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FBAC" w14:textId="77777777" w:rsidR="00385CB9" w:rsidRPr="002837F6" w:rsidRDefault="00385CB9" w:rsidP="00385CB9">
      <w:pPr>
        <w:pStyle w:val="CVName"/>
      </w:pPr>
      <w:r w:rsidRPr="002837F6">
        <w:t>SAMUEL GOROVITZ</w:t>
      </w:r>
    </w:p>
    <w:p w14:paraId="54B5A01E" w14:textId="77777777" w:rsidR="00385CB9" w:rsidRPr="002837F6" w:rsidRDefault="00385CB9" w:rsidP="00385CB9">
      <w:pPr>
        <w:pStyle w:val="CVAddress"/>
      </w:pPr>
      <w:r w:rsidRPr="002837F6">
        <w:t>Professor of Philosophy</w:t>
      </w:r>
    </w:p>
    <w:p w14:paraId="56CC864D" w14:textId="77777777" w:rsidR="00385CB9" w:rsidRPr="009B4200" w:rsidRDefault="00385CB9" w:rsidP="00385CB9">
      <w:pPr>
        <w:pStyle w:val="CVAddress"/>
        <w:pBdr>
          <w:bottom w:val="single" w:sz="4" w:space="1" w:color="auto"/>
        </w:pBdr>
      </w:pPr>
    </w:p>
    <w:p w14:paraId="7F491062" w14:textId="77777777" w:rsidR="00385CB9" w:rsidRPr="009B4200" w:rsidRDefault="00385CB9" w:rsidP="00385CB9">
      <w:pPr>
        <w:pStyle w:val="CVNormal"/>
      </w:pPr>
    </w:p>
    <w:p w14:paraId="31068CB1" w14:textId="77777777" w:rsidR="00385CB9" w:rsidRPr="009B4200" w:rsidRDefault="00385CB9" w:rsidP="00385CB9">
      <w:pPr>
        <w:pStyle w:val="CVAddress"/>
      </w:pPr>
      <w:r w:rsidRPr="009B4200">
        <w:t>Department of Philosophy</w:t>
      </w:r>
      <w:r w:rsidRPr="009B4200">
        <w:tab/>
        <w:t>Phone (315) 443-9331</w:t>
      </w:r>
    </w:p>
    <w:p w14:paraId="63503D56" w14:textId="77777777" w:rsidR="00385CB9" w:rsidRPr="009B4200" w:rsidRDefault="00385CB9" w:rsidP="00385CB9">
      <w:pPr>
        <w:pStyle w:val="CVAddress"/>
      </w:pPr>
      <w:r w:rsidRPr="009B4200">
        <w:t>541 Hall of Languages</w:t>
      </w:r>
      <w:r w:rsidRPr="009B4200">
        <w:tab/>
        <w:t>Fax (315) 443-5675</w:t>
      </w:r>
    </w:p>
    <w:p w14:paraId="184E00AF" w14:textId="77777777" w:rsidR="00385CB9" w:rsidRPr="009B4200" w:rsidRDefault="00385CB9" w:rsidP="00385CB9">
      <w:pPr>
        <w:pStyle w:val="CVAddress"/>
      </w:pPr>
      <w:r w:rsidRPr="009B4200">
        <w:t>Syracuse University</w:t>
      </w:r>
    </w:p>
    <w:p w14:paraId="037CF765" w14:textId="77777777" w:rsidR="00385CB9" w:rsidRPr="00E24611" w:rsidRDefault="00385CB9" w:rsidP="00385CB9">
      <w:pPr>
        <w:pStyle w:val="CVAddress"/>
      </w:pPr>
      <w:r w:rsidRPr="00E24611">
        <w:t>Syracuse NY 13244</w:t>
      </w:r>
      <w:r w:rsidRPr="00E24611">
        <w:tab/>
      </w:r>
      <w:r w:rsidRPr="009C4F48">
        <w:rPr>
          <w:color w:val="000000"/>
          <w:szCs w:val="24"/>
        </w:rPr>
        <w:t>sgcas@syr.edu</w:t>
      </w:r>
    </w:p>
    <w:p w14:paraId="6C2B8B8C" w14:textId="77777777" w:rsidR="00385CB9" w:rsidRPr="009B4200" w:rsidRDefault="00385CB9" w:rsidP="00385CB9">
      <w:pPr>
        <w:pStyle w:val="CVAddress"/>
        <w:pBdr>
          <w:bottom w:val="single" w:sz="4" w:space="1" w:color="auto"/>
        </w:pBdr>
      </w:pPr>
    </w:p>
    <w:p w14:paraId="5D9559FE" w14:textId="77777777" w:rsidR="00385CB9" w:rsidRPr="00E24611" w:rsidRDefault="00385CB9" w:rsidP="00385CB9">
      <w:pPr>
        <w:pStyle w:val="CVNormal"/>
      </w:pPr>
    </w:p>
    <w:p w14:paraId="45AA40E9" w14:textId="77777777" w:rsidR="00385CB9" w:rsidRPr="00E24611" w:rsidRDefault="00385CB9" w:rsidP="00385CB9">
      <w:pPr>
        <w:pStyle w:val="CVHeading"/>
        <w:rPr>
          <w:szCs w:val="24"/>
        </w:rPr>
      </w:pPr>
      <w:r w:rsidRPr="00E24611">
        <w:rPr>
          <w:szCs w:val="24"/>
        </w:rPr>
        <w:t xml:space="preserve">BORN </w:t>
      </w:r>
      <w:r w:rsidRPr="00E24611">
        <w:rPr>
          <w:szCs w:val="24"/>
        </w:rPr>
        <w:tab/>
      </w:r>
      <w:r w:rsidRPr="00E24611">
        <w:rPr>
          <w:b w:val="0"/>
          <w:szCs w:val="24"/>
        </w:rPr>
        <w:t>Boston, Massachusetts, 1938</w:t>
      </w:r>
    </w:p>
    <w:p w14:paraId="2F890A1B" w14:textId="77777777" w:rsidR="00385CB9" w:rsidRPr="00E24611" w:rsidRDefault="00385CB9" w:rsidP="00385CB9">
      <w:pPr>
        <w:pStyle w:val="CVNormal"/>
        <w:rPr>
          <w:szCs w:val="24"/>
        </w:rPr>
      </w:pPr>
    </w:p>
    <w:p w14:paraId="37557105" w14:textId="77777777" w:rsidR="00385CB9" w:rsidRPr="00E24611" w:rsidRDefault="003179CF" w:rsidP="00385CB9">
      <w:pPr>
        <w:pStyle w:val="CVHeading"/>
        <w:rPr>
          <w:szCs w:val="24"/>
        </w:rPr>
      </w:pPr>
      <w:r>
        <w:rPr>
          <w:szCs w:val="24"/>
        </w:rPr>
        <w:t>DEGREES</w:t>
      </w:r>
      <w:r w:rsidR="00385CB9" w:rsidRPr="00E24611">
        <w:rPr>
          <w:szCs w:val="24"/>
        </w:rPr>
        <w:t xml:space="preserve"> </w:t>
      </w:r>
    </w:p>
    <w:p w14:paraId="63DDA408" w14:textId="77777777" w:rsidR="00385CB9" w:rsidRPr="00E24611" w:rsidRDefault="00385CB9" w:rsidP="00385CB9">
      <w:pPr>
        <w:pStyle w:val="CVNormal"/>
        <w:rPr>
          <w:szCs w:val="24"/>
        </w:rPr>
      </w:pPr>
      <w:r w:rsidRPr="00E24611">
        <w:rPr>
          <w:b/>
          <w:color w:val="000000"/>
          <w:szCs w:val="24"/>
        </w:rPr>
        <w:tab/>
      </w:r>
      <w:r w:rsidRPr="00E24611">
        <w:rPr>
          <w:color w:val="000000"/>
          <w:szCs w:val="24"/>
        </w:rPr>
        <w:t xml:space="preserve">MIT, B.S., 1960, Humanities and Science </w:t>
      </w:r>
    </w:p>
    <w:p w14:paraId="48EAB13B" w14:textId="77777777" w:rsidR="00385CB9" w:rsidRPr="00E24611" w:rsidRDefault="00385CB9" w:rsidP="00385CB9">
      <w:pPr>
        <w:pStyle w:val="CVNormal"/>
        <w:rPr>
          <w:szCs w:val="24"/>
        </w:rPr>
      </w:pPr>
      <w:r w:rsidRPr="00E24611">
        <w:rPr>
          <w:szCs w:val="24"/>
        </w:rPr>
        <w:tab/>
        <w:t>Stanford University, Ph.D., 1963, Philosophy</w:t>
      </w:r>
    </w:p>
    <w:p w14:paraId="6E9DF49B" w14:textId="77777777" w:rsidR="00385CB9" w:rsidRPr="00E24611" w:rsidRDefault="00385CB9" w:rsidP="00385CB9">
      <w:pPr>
        <w:pStyle w:val="CVNormal"/>
        <w:rPr>
          <w:szCs w:val="24"/>
        </w:rPr>
      </w:pPr>
      <w:r w:rsidRPr="00E24611">
        <w:rPr>
          <w:szCs w:val="24"/>
        </w:rPr>
        <w:tab/>
      </w:r>
      <w:r w:rsidR="003179CF">
        <w:rPr>
          <w:szCs w:val="24"/>
        </w:rPr>
        <w:tab/>
      </w:r>
      <w:r w:rsidRPr="00E24611">
        <w:rPr>
          <w:szCs w:val="24"/>
        </w:rPr>
        <w:t>Doctoral Dissertation: Deductive Models for Causal Explanation</w:t>
      </w:r>
    </w:p>
    <w:p w14:paraId="3CBDC5C9" w14:textId="77777777" w:rsidR="00385CB9" w:rsidRPr="00E24611" w:rsidRDefault="003179CF" w:rsidP="00385CB9">
      <w:pPr>
        <w:pStyle w:val="CVNormal"/>
        <w:rPr>
          <w:szCs w:val="24"/>
        </w:rPr>
      </w:pPr>
      <w:r>
        <w:rPr>
          <w:szCs w:val="24"/>
        </w:rPr>
        <w:tab/>
        <w:t>Doctor of Science (Honorary), State University of New York, 2016</w:t>
      </w:r>
    </w:p>
    <w:p w14:paraId="57598403" w14:textId="77777777" w:rsidR="00385CB9" w:rsidRPr="00E24611" w:rsidRDefault="00385CB9" w:rsidP="00385CB9">
      <w:pPr>
        <w:pStyle w:val="CVHeading"/>
        <w:rPr>
          <w:szCs w:val="24"/>
        </w:rPr>
      </w:pPr>
      <w:r w:rsidRPr="00E24611">
        <w:rPr>
          <w:szCs w:val="24"/>
        </w:rPr>
        <w:t>ACADEMIC POSITIONS</w:t>
      </w:r>
    </w:p>
    <w:p w14:paraId="202A58AF" w14:textId="77777777" w:rsidR="00385CB9" w:rsidRDefault="00385CB9" w:rsidP="00385CB9">
      <w:pPr>
        <w:pStyle w:val="CVNormal"/>
        <w:rPr>
          <w:color w:val="000000"/>
          <w:szCs w:val="24"/>
        </w:rPr>
      </w:pPr>
      <w:r>
        <w:rPr>
          <w:color w:val="000000"/>
          <w:szCs w:val="24"/>
        </w:rPr>
        <w:t>* Visiting Scholar, University of California at Berkeley, Fall 2010.</w:t>
      </w:r>
      <w:r w:rsidRPr="00E24611">
        <w:rPr>
          <w:color w:val="000000"/>
          <w:szCs w:val="24"/>
        </w:rPr>
        <w:t xml:space="preserve"> </w:t>
      </w:r>
    </w:p>
    <w:p w14:paraId="1398F324" w14:textId="77777777" w:rsidR="00385CB9" w:rsidRPr="00E24611" w:rsidRDefault="00385CB9" w:rsidP="00385CB9">
      <w:pPr>
        <w:pStyle w:val="CVNormal"/>
        <w:rPr>
          <w:szCs w:val="24"/>
        </w:rPr>
      </w:pPr>
      <w:r w:rsidRPr="00E24611">
        <w:rPr>
          <w:color w:val="000000"/>
          <w:szCs w:val="24"/>
        </w:rPr>
        <w:t>* Founding Director, Renée Crown University Honors Program, Syracuse U</w:t>
      </w:r>
      <w:r>
        <w:rPr>
          <w:color w:val="000000"/>
          <w:szCs w:val="24"/>
        </w:rPr>
        <w:t xml:space="preserve">niversity, 2004 to         </w:t>
      </w:r>
      <w:r>
        <w:rPr>
          <w:color w:val="000000"/>
          <w:szCs w:val="24"/>
        </w:rPr>
        <w:tab/>
        <w:t xml:space="preserve"> 2010</w:t>
      </w:r>
      <w:r w:rsidRPr="00E24611">
        <w:rPr>
          <w:color w:val="000000"/>
          <w:szCs w:val="24"/>
        </w:rPr>
        <w:t>.</w:t>
      </w:r>
    </w:p>
    <w:p w14:paraId="6DB45D14" w14:textId="77777777" w:rsidR="00385CB9" w:rsidRPr="00E24611" w:rsidRDefault="00385CB9" w:rsidP="00385CB9">
      <w:pPr>
        <w:pStyle w:val="CVNormal"/>
        <w:rPr>
          <w:szCs w:val="24"/>
        </w:rPr>
      </w:pPr>
      <w:r w:rsidRPr="00E24611">
        <w:rPr>
          <w:szCs w:val="24"/>
        </w:rPr>
        <w:t xml:space="preserve"> * Visiting Professor of Philosophy and Bioethicist in Residence, Yale University, 2004–05.</w:t>
      </w:r>
    </w:p>
    <w:p w14:paraId="3B63C087" w14:textId="77777777" w:rsidR="00385CB9" w:rsidRPr="00E24611" w:rsidRDefault="00385CB9" w:rsidP="00385CB9">
      <w:pPr>
        <w:pStyle w:val="CVNormal"/>
        <w:rPr>
          <w:szCs w:val="24"/>
        </w:rPr>
      </w:pPr>
      <w:r w:rsidRPr="00E24611">
        <w:rPr>
          <w:szCs w:val="24"/>
        </w:rPr>
        <w:t xml:space="preserve"> * Dearing-Daly Professor of Bioethics and Humanities, SUNY Upstate Medical University, </w:t>
      </w:r>
    </w:p>
    <w:p w14:paraId="7CDDC30C" w14:textId="77777777" w:rsidR="00385CB9" w:rsidRPr="00E24611" w:rsidRDefault="00385CB9" w:rsidP="00385CB9">
      <w:pPr>
        <w:pStyle w:val="CVNormal"/>
        <w:rPr>
          <w:szCs w:val="24"/>
        </w:rPr>
      </w:pPr>
      <w:r w:rsidRPr="00E24611">
        <w:rPr>
          <w:szCs w:val="24"/>
        </w:rPr>
        <w:tab/>
        <w:t>2001–2004 (concurrent with Syracuse University position).</w:t>
      </w:r>
    </w:p>
    <w:p w14:paraId="6290928D" w14:textId="77777777" w:rsidR="00385CB9" w:rsidRPr="00E24611" w:rsidRDefault="00385CB9" w:rsidP="00385CB9">
      <w:pPr>
        <w:pStyle w:val="CVNormal"/>
        <w:rPr>
          <w:szCs w:val="24"/>
        </w:rPr>
      </w:pPr>
      <w:r w:rsidRPr="00E24611">
        <w:rPr>
          <w:szCs w:val="24"/>
        </w:rPr>
        <w:t xml:space="preserve"> * Visiting Scholar, Dept. of Science &amp; Technology Studies, Cornell Univ., 1998–99.</w:t>
      </w:r>
    </w:p>
    <w:p w14:paraId="5F531A57" w14:textId="77777777" w:rsidR="00385CB9" w:rsidRPr="00E24611" w:rsidRDefault="00385CB9" w:rsidP="00385CB9">
      <w:pPr>
        <w:pStyle w:val="CVNormal"/>
        <w:rPr>
          <w:szCs w:val="24"/>
        </w:rPr>
      </w:pPr>
      <w:r w:rsidRPr="00E24611">
        <w:rPr>
          <w:szCs w:val="24"/>
        </w:rPr>
        <w:t xml:space="preserve"> * Baker-Hostetler Professor of Law, Cleveland Marshall College of Law, Cleveland State </w:t>
      </w:r>
    </w:p>
    <w:p w14:paraId="122663C2" w14:textId="77777777" w:rsidR="00385CB9" w:rsidRPr="00E24611" w:rsidRDefault="00385CB9" w:rsidP="00385CB9">
      <w:pPr>
        <w:pStyle w:val="CVNormal"/>
        <w:rPr>
          <w:szCs w:val="24"/>
        </w:rPr>
      </w:pPr>
      <w:r w:rsidRPr="00E24611">
        <w:rPr>
          <w:szCs w:val="24"/>
        </w:rPr>
        <w:tab/>
        <w:t>University, July 1–January 15, 1997. (</w:t>
      </w:r>
      <w:r w:rsidR="002E2B8F" w:rsidRPr="00E24611">
        <w:rPr>
          <w:szCs w:val="24"/>
        </w:rPr>
        <w:t>Visiting</w:t>
      </w:r>
      <w:r w:rsidRPr="00E24611">
        <w:rPr>
          <w:szCs w:val="24"/>
        </w:rPr>
        <w:t xml:space="preserve"> position)</w:t>
      </w:r>
    </w:p>
    <w:p w14:paraId="65CDCF62" w14:textId="77777777" w:rsidR="00385CB9" w:rsidRPr="00E24611" w:rsidRDefault="00385CB9" w:rsidP="00385CB9">
      <w:pPr>
        <w:pStyle w:val="CVNormal"/>
        <w:rPr>
          <w:szCs w:val="24"/>
        </w:rPr>
      </w:pPr>
      <w:r w:rsidRPr="00E24611">
        <w:rPr>
          <w:szCs w:val="24"/>
        </w:rPr>
        <w:t xml:space="preserve"> * Professor of Philosophy, Syracuse University, 1986 to present.</w:t>
      </w:r>
    </w:p>
    <w:p w14:paraId="2399CE80" w14:textId="77777777" w:rsidR="00385CB9" w:rsidRPr="00E24611" w:rsidRDefault="00385CB9" w:rsidP="00385CB9">
      <w:pPr>
        <w:pStyle w:val="CVNormal"/>
        <w:rPr>
          <w:szCs w:val="24"/>
        </w:rPr>
      </w:pPr>
      <w:r w:rsidRPr="00E24611">
        <w:rPr>
          <w:szCs w:val="24"/>
        </w:rPr>
        <w:t xml:space="preserve"> * Professor of Public Administration (by courtesy), 1994–2002.</w:t>
      </w:r>
    </w:p>
    <w:p w14:paraId="5E93CD8E" w14:textId="77777777" w:rsidR="00385CB9" w:rsidRPr="00E24611" w:rsidRDefault="00385CB9" w:rsidP="00385CB9">
      <w:pPr>
        <w:pStyle w:val="CVNormal"/>
        <w:rPr>
          <w:szCs w:val="24"/>
        </w:rPr>
      </w:pPr>
      <w:r w:rsidRPr="00E24611">
        <w:rPr>
          <w:szCs w:val="24"/>
        </w:rPr>
        <w:t xml:space="preserve"> * Dean, College of Arts and Sciences, Aug. 1986 to June 1993.</w:t>
      </w:r>
    </w:p>
    <w:p w14:paraId="67419E3F" w14:textId="77777777" w:rsidR="00385CB9" w:rsidRPr="00E24611" w:rsidRDefault="00385CB9" w:rsidP="00385CB9">
      <w:pPr>
        <w:pStyle w:val="CVNormal"/>
        <w:rPr>
          <w:szCs w:val="24"/>
        </w:rPr>
      </w:pPr>
      <w:r w:rsidRPr="00E24611">
        <w:rPr>
          <w:szCs w:val="24"/>
        </w:rPr>
        <w:t xml:space="preserve"> * Affiliate Prof., School of Public Affairs, U. of Maryland, 1984–86.</w:t>
      </w:r>
    </w:p>
    <w:p w14:paraId="5B60B2AC" w14:textId="77777777" w:rsidR="00385CB9" w:rsidRPr="00E24611" w:rsidRDefault="00385CB9" w:rsidP="00385CB9">
      <w:pPr>
        <w:pStyle w:val="CVNormal"/>
        <w:rPr>
          <w:szCs w:val="24"/>
        </w:rPr>
      </w:pPr>
      <w:r w:rsidRPr="00E24611">
        <w:rPr>
          <w:szCs w:val="24"/>
        </w:rPr>
        <w:t xml:space="preserve"> * Prof. of Philosophy, Univ. of Maryland at College Park, 1973–84. (Dept. Chair, 1973–82.)</w:t>
      </w:r>
    </w:p>
    <w:p w14:paraId="27B35DE2" w14:textId="77777777" w:rsidR="00385CB9" w:rsidRPr="00E24611" w:rsidRDefault="00385CB9" w:rsidP="00385CB9">
      <w:pPr>
        <w:pStyle w:val="CVNormal"/>
        <w:rPr>
          <w:szCs w:val="24"/>
        </w:rPr>
      </w:pPr>
      <w:r w:rsidRPr="00E24611">
        <w:rPr>
          <w:szCs w:val="24"/>
        </w:rPr>
        <w:t xml:space="preserve"> * Visiting Scholar, Beth Israel Hospital, Boston, Summer 1985.</w:t>
      </w:r>
    </w:p>
    <w:p w14:paraId="27256212" w14:textId="77777777" w:rsidR="00385CB9" w:rsidRPr="00E24611" w:rsidRDefault="00385CB9" w:rsidP="00385CB9">
      <w:pPr>
        <w:pStyle w:val="CVNormal"/>
        <w:rPr>
          <w:szCs w:val="24"/>
        </w:rPr>
      </w:pPr>
      <w:r w:rsidRPr="00E24611">
        <w:rPr>
          <w:szCs w:val="24"/>
        </w:rPr>
        <w:t xml:space="preserve"> * Distinguished Scholar-Teacher, Univ. of Maryland, 1984–85.</w:t>
      </w:r>
    </w:p>
    <w:p w14:paraId="60302481" w14:textId="77777777" w:rsidR="00385CB9" w:rsidRPr="00E24611" w:rsidRDefault="00385CB9" w:rsidP="00385CB9">
      <w:pPr>
        <w:pStyle w:val="CVNormal"/>
        <w:rPr>
          <w:szCs w:val="24"/>
        </w:rPr>
      </w:pPr>
      <w:r w:rsidRPr="00E24611">
        <w:rPr>
          <w:szCs w:val="24"/>
        </w:rPr>
        <w:t xml:space="preserve"> * Senior Scholar, National Center for Health Services Research, July 1979 to Nov. 1980.</w:t>
      </w:r>
    </w:p>
    <w:p w14:paraId="31F54C25" w14:textId="77777777" w:rsidR="00385CB9" w:rsidRPr="00E24611" w:rsidRDefault="00385CB9" w:rsidP="00385CB9">
      <w:pPr>
        <w:pStyle w:val="CVNormal"/>
        <w:rPr>
          <w:szCs w:val="24"/>
        </w:rPr>
      </w:pPr>
      <w:r w:rsidRPr="00E24611">
        <w:rPr>
          <w:szCs w:val="24"/>
        </w:rPr>
        <w:t xml:space="preserve"> * Executive Secretary, Council for Philosophical Studies, 1972–78</w:t>
      </w:r>
    </w:p>
    <w:p w14:paraId="2A76F4C5" w14:textId="77777777" w:rsidR="00385CB9" w:rsidRPr="00E24611" w:rsidRDefault="00385CB9" w:rsidP="00385CB9">
      <w:pPr>
        <w:pStyle w:val="CVNormal"/>
        <w:rPr>
          <w:szCs w:val="24"/>
        </w:rPr>
      </w:pPr>
      <w:r w:rsidRPr="00E24611">
        <w:rPr>
          <w:szCs w:val="24"/>
        </w:rPr>
        <w:t xml:space="preserve"> * Director, Moral Problems in Medicine Project, Dept. of Philosophy and School of Medicine, </w:t>
      </w:r>
    </w:p>
    <w:p w14:paraId="3098EE6D" w14:textId="77777777" w:rsidR="00385CB9" w:rsidRPr="00E24611" w:rsidRDefault="00385CB9" w:rsidP="00385CB9">
      <w:pPr>
        <w:pStyle w:val="CVNormal"/>
        <w:rPr>
          <w:szCs w:val="24"/>
        </w:rPr>
      </w:pPr>
      <w:r w:rsidRPr="00E24611">
        <w:rPr>
          <w:szCs w:val="24"/>
        </w:rPr>
        <w:tab/>
        <w:t>Case Western Reserve Univ., 1971–73.</w:t>
      </w:r>
    </w:p>
    <w:p w14:paraId="75FFA2A9" w14:textId="77777777" w:rsidR="00385CB9" w:rsidRPr="00E24611" w:rsidRDefault="00385CB9" w:rsidP="00385CB9">
      <w:pPr>
        <w:pStyle w:val="CVNormal"/>
        <w:rPr>
          <w:szCs w:val="24"/>
        </w:rPr>
      </w:pPr>
      <w:r w:rsidRPr="00E24611">
        <w:rPr>
          <w:szCs w:val="24"/>
        </w:rPr>
        <w:t xml:space="preserve"> * Dean, Adelbert College of CWRU, March 1970–December 1971.</w:t>
      </w:r>
    </w:p>
    <w:p w14:paraId="6B103024" w14:textId="77777777" w:rsidR="00385CB9" w:rsidRPr="00E24611" w:rsidRDefault="00385CB9" w:rsidP="00385CB9">
      <w:pPr>
        <w:pStyle w:val="CVNormal"/>
        <w:rPr>
          <w:szCs w:val="24"/>
        </w:rPr>
      </w:pPr>
      <w:r w:rsidRPr="00E24611">
        <w:rPr>
          <w:szCs w:val="24"/>
        </w:rPr>
        <w:t xml:space="preserve"> * Assistant Professor of Philosophy, CWRU, 1964. Associate Professor, 1969.</w:t>
      </w:r>
    </w:p>
    <w:p w14:paraId="6713D3EE" w14:textId="77777777" w:rsidR="00385CB9" w:rsidRPr="00E24611" w:rsidRDefault="00385CB9" w:rsidP="00385CB9">
      <w:pPr>
        <w:pStyle w:val="CVNormal"/>
        <w:rPr>
          <w:szCs w:val="24"/>
        </w:rPr>
      </w:pPr>
      <w:r w:rsidRPr="00E24611">
        <w:rPr>
          <w:szCs w:val="24"/>
        </w:rPr>
        <w:t xml:space="preserve"> * Assistant Professor of Philosophy, Wayne State University, 1963–64.</w:t>
      </w:r>
    </w:p>
    <w:p w14:paraId="7EB63F3A" w14:textId="77777777" w:rsidR="00385CB9" w:rsidRPr="00E24611" w:rsidRDefault="00385CB9" w:rsidP="00385CB9">
      <w:pPr>
        <w:pStyle w:val="CVNormal"/>
        <w:rPr>
          <w:szCs w:val="24"/>
        </w:rPr>
      </w:pPr>
    </w:p>
    <w:p w14:paraId="30A4983F" w14:textId="77777777" w:rsidR="00385CB9" w:rsidRPr="00E24611" w:rsidRDefault="00385CB9" w:rsidP="00385CB9">
      <w:pPr>
        <w:pStyle w:val="CVHeading"/>
        <w:rPr>
          <w:szCs w:val="24"/>
        </w:rPr>
      </w:pPr>
      <w:r w:rsidRPr="00E24611">
        <w:rPr>
          <w:szCs w:val="24"/>
        </w:rPr>
        <w:br w:type="page"/>
      </w:r>
      <w:r w:rsidRPr="00E24611">
        <w:rPr>
          <w:szCs w:val="24"/>
        </w:rPr>
        <w:lastRenderedPageBreak/>
        <w:t>PUBLICATIONS</w:t>
      </w:r>
    </w:p>
    <w:p w14:paraId="35716C40" w14:textId="77777777" w:rsidR="00385CB9" w:rsidRPr="00E24611" w:rsidRDefault="00385CB9" w:rsidP="00385CB9">
      <w:pPr>
        <w:pStyle w:val="CVHeading"/>
        <w:rPr>
          <w:szCs w:val="24"/>
        </w:rPr>
      </w:pPr>
      <w:r w:rsidRPr="00E24611">
        <w:rPr>
          <w:szCs w:val="24"/>
        </w:rPr>
        <w:t>BOOKS</w:t>
      </w:r>
    </w:p>
    <w:p w14:paraId="5B52920A" w14:textId="77777777" w:rsidR="00385CB9" w:rsidRPr="00E24611" w:rsidRDefault="00385CB9" w:rsidP="00385CB9">
      <w:pPr>
        <w:pStyle w:val="CVBiblio"/>
      </w:pPr>
      <w:r w:rsidRPr="00E24611">
        <w:t>1.</w:t>
      </w:r>
      <w:r w:rsidRPr="00E24611">
        <w:tab/>
      </w:r>
      <w:r w:rsidRPr="00E24611">
        <w:rPr>
          <w:i/>
        </w:rPr>
        <w:t>Philosophical Analysis: An Introduction to Its Language and Techniques</w:t>
      </w:r>
      <w:r w:rsidRPr="00E24611">
        <w:t xml:space="preserve">, with R.G. Williams, D. and M. Provence, Random House, 1965. Second Edition, revised, 1969; Third Edition, with M. </w:t>
      </w:r>
      <w:proofErr w:type="spellStart"/>
      <w:r w:rsidRPr="00E24611">
        <w:t>Hintikka</w:t>
      </w:r>
      <w:proofErr w:type="spellEnd"/>
      <w:r w:rsidRPr="00E24611">
        <w:t>, D. Provence, and R.G. Williams, 1979.</w:t>
      </w:r>
    </w:p>
    <w:p w14:paraId="09B96BB8" w14:textId="77777777" w:rsidR="00385CB9" w:rsidRPr="00E24611" w:rsidRDefault="00385CB9" w:rsidP="00385CB9">
      <w:pPr>
        <w:pStyle w:val="CVBiblio"/>
      </w:pPr>
      <w:r w:rsidRPr="00E24611">
        <w:t>2.</w:t>
      </w:r>
      <w:r w:rsidRPr="00E24611">
        <w:tab/>
      </w:r>
      <w:r w:rsidRPr="00E24611">
        <w:rPr>
          <w:i/>
        </w:rPr>
        <w:t>Freedom and Order in the University</w:t>
      </w:r>
      <w:r w:rsidRPr="00E24611">
        <w:t xml:space="preserve"> (ed. and intro.), Western Reserve Univ. Press, 1967.</w:t>
      </w:r>
    </w:p>
    <w:p w14:paraId="29661C68" w14:textId="77777777" w:rsidR="00385CB9" w:rsidRPr="00E24611" w:rsidRDefault="00385CB9" w:rsidP="00385CB9">
      <w:pPr>
        <w:pStyle w:val="CVBiblio"/>
      </w:pPr>
      <w:r w:rsidRPr="00E24611">
        <w:t>3.</w:t>
      </w:r>
      <w:r w:rsidRPr="00E24611">
        <w:tab/>
      </w:r>
      <w:r w:rsidRPr="00E24611">
        <w:rPr>
          <w:i/>
        </w:rPr>
        <w:t>Utilitarianism: Text and Commentary</w:t>
      </w:r>
      <w:r w:rsidRPr="00E24611">
        <w:t xml:space="preserve"> (editor and introduction), Bobbs-Merrill, 1971.</w:t>
      </w:r>
    </w:p>
    <w:p w14:paraId="4D5C7BDA" w14:textId="77777777" w:rsidR="00385CB9" w:rsidRPr="00E24611" w:rsidRDefault="00385CB9" w:rsidP="00385CB9">
      <w:pPr>
        <w:pStyle w:val="CVBiblio"/>
      </w:pPr>
      <w:r w:rsidRPr="00E24611">
        <w:t>4.</w:t>
      </w:r>
      <w:r w:rsidRPr="00E24611">
        <w:tab/>
      </w:r>
      <w:r w:rsidRPr="00E24611">
        <w:rPr>
          <w:i/>
        </w:rPr>
        <w:t>Moral Problems in Medicine</w:t>
      </w:r>
      <w:r w:rsidRPr="00E24611">
        <w:t xml:space="preserve"> (senior editor and introduction), Prentice-Hall, 1976. Second Edition, revised, 1983.</w:t>
      </w:r>
    </w:p>
    <w:p w14:paraId="70082B44" w14:textId="77777777" w:rsidR="00385CB9" w:rsidRPr="00E24611" w:rsidRDefault="00385CB9" w:rsidP="00385CB9">
      <w:pPr>
        <w:pStyle w:val="CVBiblio"/>
      </w:pPr>
      <w:r w:rsidRPr="00E24611">
        <w:t>5.</w:t>
      </w:r>
      <w:r w:rsidRPr="00E24611">
        <w:tab/>
        <w:t xml:space="preserve">General Editor, Prentice-Hall Series in </w:t>
      </w:r>
      <w:r w:rsidRPr="00E24611">
        <w:rPr>
          <w:i/>
        </w:rPr>
        <w:t>Philosophy of Medicine</w:t>
      </w:r>
      <w:r w:rsidRPr="00E24611">
        <w:t xml:space="preserve"> (4 vols.).</w:t>
      </w:r>
    </w:p>
    <w:p w14:paraId="0470BE14" w14:textId="77777777" w:rsidR="00385CB9" w:rsidRPr="00E24611" w:rsidRDefault="00385CB9" w:rsidP="00385CB9">
      <w:pPr>
        <w:pStyle w:val="CVBiblio"/>
      </w:pPr>
      <w:r w:rsidRPr="00E24611">
        <w:t>6.</w:t>
      </w:r>
      <w:r w:rsidRPr="00E24611">
        <w:tab/>
      </w:r>
      <w:r w:rsidRPr="00E24611">
        <w:rPr>
          <w:i/>
        </w:rPr>
        <w:t>Doctors’ Dilemmas: Moral Conflict and Medical Care</w:t>
      </w:r>
      <w:r w:rsidRPr="00E24611">
        <w:t>, Macmillan, 1982. Paperback, Galaxy Books, Oxford Univ. Press, 1985.</w:t>
      </w:r>
    </w:p>
    <w:p w14:paraId="7438A7CE" w14:textId="77777777" w:rsidR="00385CB9" w:rsidRPr="00E24611" w:rsidRDefault="00385CB9" w:rsidP="00385CB9">
      <w:pPr>
        <w:pStyle w:val="CVBiblio"/>
      </w:pPr>
      <w:r w:rsidRPr="00E24611">
        <w:t>7.</w:t>
      </w:r>
      <w:r w:rsidRPr="00E24611">
        <w:tab/>
      </w:r>
      <w:r w:rsidRPr="00E24611">
        <w:rPr>
          <w:i/>
        </w:rPr>
        <w:t>Drawing the Line: Life, Death, and Ethical Choices in an American Hospital</w:t>
      </w:r>
      <w:r w:rsidRPr="00E24611">
        <w:t>, Oxford Univ. Press, 1991. Paperback, Temple University Press, 1993.</w:t>
      </w:r>
    </w:p>
    <w:p w14:paraId="3C8A7FEC" w14:textId="77777777" w:rsidR="00385CB9" w:rsidRPr="00E24611" w:rsidRDefault="00385CB9" w:rsidP="00385CB9">
      <w:pPr>
        <w:pStyle w:val="CVBiblio"/>
      </w:pPr>
      <w:r w:rsidRPr="00E24611">
        <w:t>8.</w:t>
      </w:r>
      <w:r w:rsidRPr="00E24611">
        <w:tab/>
      </w:r>
      <w:r w:rsidRPr="00E24611">
        <w:rPr>
          <w:i/>
        </w:rPr>
        <w:t>Biomedical Research Ethics: Updating International Research Guidelines</w:t>
      </w:r>
      <w:r w:rsidRPr="00E24611">
        <w:t xml:space="preserve"> (co-editor), Council for International Organizations of Medical Sciences, Geneva, 2000.</w:t>
      </w:r>
    </w:p>
    <w:p w14:paraId="285A64C4" w14:textId="77777777" w:rsidR="00385CB9" w:rsidRDefault="00CE1838" w:rsidP="00CE1838">
      <w:pPr>
        <w:pStyle w:val="CVNormal"/>
        <w:ind w:left="993" w:hanging="993"/>
        <w:rPr>
          <w:szCs w:val="24"/>
        </w:rPr>
      </w:pPr>
      <w:r>
        <w:rPr>
          <w:szCs w:val="24"/>
        </w:rPr>
        <w:t>9.</w:t>
      </w:r>
      <w:r>
        <w:rPr>
          <w:szCs w:val="24"/>
        </w:rPr>
        <w:tab/>
        <w:t xml:space="preserve">     </w:t>
      </w:r>
      <w:r>
        <w:rPr>
          <w:i/>
          <w:szCs w:val="24"/>
        </w:rPr>
        <w:t>Triple Triumph:</w:t>
      </w:r>
      <w:r w:rsidR="00044618">
        <w:rPr>
          <w:i/>
          <w:szCs w:val="24"/>
        </w:rPr>
        <w:t xml:space="preserve"> </w:t>
      </w:r>
      <w:r>
        <w:rPr>
          <w:i/>
          <w:szCs w:val="24"/>
        </w:rPr>
        <w:t xml:space="preserve">Three Women in Medicine </w:t>
      </w:r>
      <w:r>
        <w:rPr>
          <w:szCs w:val="24"/>
        </w:rPr>
        <w:t xml:space="preserve">(with Cathryn R. Newton), 2016, Syracuse University Press and Library. </w:t>
      </w:r>
      <w:proofErr w:type="gramStart"/>
      <w:r>
        <w:rPr>
          <w:szCs w:val="24"/>
        </w:rPr>
        <w:t>Also</w:t>
      </w:r>
      <w:proofErr w:type="gramEnd"/>
      <w:r>
        <w:rPr>
          <w:szCs w:val="24"/>
        </w:rPr>
        <w:t xml:space="preserve"> as open access pdf.</w:t>
      </w:r>
      <w:r>
        <w:rPr>
          <w:szCs w:val="24"/>
        </w:rPr>
        <w:tab/>
      </w:r>
    </w:p>
    <w:p w14:paraId="20AD191E" w14:textId="5154135A" w:rsidR="008A39AC" w:rsidRPr="00E24611" w:rsidRDefault="008A39AC" w:rsidP="00CE1838">
      <w:pPr>
        <w:pStyle w:val="CVNormal"/>
        <w:ind w:left="993" w:hanging="993"/>
        <w:rPr>
          <w:szCs w:val="24"/>
        </w:rPr>
      </w:pPr>
      <w:r>
        <w:rPr>
          <w:szCs w:val="24"/>
        </w:rPr>
        <w:t>10.</w:t>
      </w:r>
      <w:r>
        <w:rPr>
          <w:szCs w:val="24"/>
        </w:rPr>
        <w:tab/>
      </w:r>
      <w:r>
        <w:rPr>
          <w:szCs w:val="24"/>
        </w:rPr>
        <w:tab/>
      </w:r>
      <w:r w:rsidRPr="008A39AC">
        <w:rPr>
          <w:i/>
          <w:iCs/>
          <w:szCs w:val="24"/>
        </w:rPr>
        <w:t>Illuminating Philosophy: Stories Beyond Boundaries</w:t>
      </w:r>
      <w:r>
        <w:rPr>
          <w:szCs w:val="24"/>
        </w:rPr>
        <w:t>, Prospecta Press, (Pub. Sept 26</w:t>
      </w:r>
      <w:proofErr w:type="gramStart"/>
      <w:r>
        <w:rPr>
          <w:szCs w:val="24"/>
        </w:rPr>
        <w:t xml:space="preserve"> 2023</w:t>
      </w:r>
      <w:proofErr w:type="gramEnd"/>
      <w:r>
        <w:rPr>
          <w:szCs w:val="24"/>
        </w:rPr>
        <w:t>)</w:t>
      </w:r>
    </w:p>
    <w:p w14:paraId="2ED8797D" w14:textId="77777777" w:rsidR="00385CB9" w:rsidRPr="00E24611" w:rsidRDefault="00385CB9" w:rsidP="00385CB9">
      <w:pPr>
        <w:pStyle w:val="CVHeading"/>
        <w:rPr>
          <w:szCs w:val="24"/>
        </w:rPr>
      </w:pPr>
      <w:r w:rsidRPr="00E24611">
        <w:rPr>
          <w:szCs w:val="24"/>
        </w:rPr>
        <w:t>ARTICLES</w:t>
      </w:r>
    </w:p>
    <w:p w14:paraId="41B9726C" w14:textId="77777777" w:rsidR="00385CB9" w:rsidRPr="00E24611" w:rsidRDefault="00385CB9" w:rsidP="00385CB9">
      <w:pPr>
        <w:pStyle w:val="CVBiblio"/>
      </w:pPr>
      <w:r w:rsidRPr="00E24611">
        <w:t>1.</w:t>
      </w:r>
      <w:r w:rsidRPr="00E24611">
        <w:tab/>
        <w:t xml:space="preserve">“Leaving the Past Alone”, </w:t>
      </w:r>
      <w:r w:rsidRPr="00E24611">
        <w:rPr>
          <w:i/>
        </w:rPr>
        <w:t>The Philosophical Review</w:t>
      </w:r>
      <w:r w:rsidRPr="00E24611">
        <w:t>, LXXIII, No. 3, Jul. 1964.</w:t>
      </w:r>
    </w:p>
    <w:p w14:paraId="0267740D" w14:textId="77777777" w:rsidR="00385CB9" w:rsidRPr="00E24611" w:rsidRDefault="00385CB9" w:rsidP="00385CB9">
      <w:pPr>
        <w:pStyle w:val="CVBiblio"/>
      </w:pPr>
      <w:r w:rsidRPr="00E24611">
        <w:t>2.</w:t>
      </w:r>
      <w:r w:rsidRPr="00E24611">
        <w:tab/>
        <w:t xml:space="preserve">“Causal Judgments and Causal Explanation”, </w:t>
      </w:r>
      <w:r w:rsidRPr="00E24611">
        <w:rPr>
          <w:i/>
        </w:rPr>
        <w:t>The Journal of Philosophy</w:t>
      </w:r>
      <w:r w:rsidRPr="00E24611">
        <w:t xml:space="preserve">, LXII, No. 23, Dec. 1965. (Also in </w:t>
      </w:r>
      <w:r w:rsidRPr="00E24611">
        <w:rPr>
          <w:i/>
        </w:rPr>
        <w:t>Philosophical Problems of Causation</w:t>
      </w:r>
      <w:r w:rsidRPr="00E24611">
        <w:t>, ed. T.L. Beauchamp; Dickenson Press, 1974).</w:t>
      </w:r>
    </w:p>
    <w:p w14:paraId="55DBCFE4" w14:textId="77777777" w:rsidR="00385CB9" w:rsidRPr="00E24611" w:rsidRDefault="00385CB9" w:rsidP="00385CB9">
      <w:pPr>
        <w:pStyle w:val="CVBiblio"/>
      </w:pPr>
      <w:r w:rsidRPr="00E24611">
        <w:t>3.</w:t>
      </w:r>
      <w:r w:rsidRPr="00E24611">
        <w:tab/>
        <w:t xml:space="preserve">“Ethics and the Allocation of Medical Resources”, </w:t>
      </w:r>
      <w:r w:rsidRPr="00E24611">
        <w:rPr>
          <w:i/>
        </w:rPr>
        <w:t>Medical Research Engineering</w:t>
      </w:r>
      <w:r w:rsidRPr="00E24611">
        <w:t>, Dec. 1966.</w:t>
      </w:r>
    </w:p>
    <w:p w14:paraId="6CC34E5F" w14:textId="77777777" w:rsidR="00385CB9" w:rsidRPr="00E24611" w:rsidRDefault="00385CB9" w:rsidP="00385CB9">
      <w:pPr>
        <w:pStyle w:val="CVBiblio"/>
      </w:pPr>
      <w:r w:rsidRPr="00E24611">
        <w:t>4.</w:t>
      </w:r>
      <w:r w:rsidRPr="00E24611">
        <w:tab/>
        <w:t xml:space="preserve">“Freedom and Creative Innovation at Case Western Reserve”, </w:t>
      </w:r>
      <w:r w:rsidRPr="00E24611">
        <w:rPr>
          <w:i/>
        </w:rPr>
        <w:t>Multi</w:t>
      </w:r>
      <w:r w:rsidRPr="00E24611">
        <w:t>, I, No. 2, Spring 1968. (Office of Publications, CWRU.)</w:t>
      </w:r>
    </w:p>
    <w:p w14:paraId="1BA27C9D" w14:textId="77777777" w:rsidR="00385CB9" w:rsidRPr="00E24611" w:rsidRDefault="00385CB9" w:rsidP="00385CB9">
      <w:pPr>
        <w:pStyle w:val="CVBiblio"/>
      </w:pPr>
      <w:r w:rsidRPr="00E24611">
        <w:t>5.</w:t>
      </w:r>
      <w:r w:rsidRPr="00E24611">
        <w:tab/>
        <w:t xml:space="preserve">“What Are Those Soldiers Doing on Campus?” </w:t>
      </w:r>
      <w:r w:rsidRPr="00E24611">
        <w:rPr>
          <w:i/>
        </w:rPr>
        <w:t>The Journal of Higher Education</w:t>
      </w:r>
      <w:r w:rsidRPr="00E24611">
        <w:t>, XXXIX, No. 9, Dec. 1968.</w:t>
      </w:r>
    </w:p>
    <w:p w14:paraId="43934E4E" w14:textId="77777777" w:rsidR="00385CB9" w:rsidRPr="00E24611" w:rsidRDefault="00385CB9" w:rsidP="00385CB9">
      <w:pPr>
        <w:pStyle w:val="CVBiblio"/>
      </w:pPr>
      <w:r w:rsidRPr="00E24611">
        <w:t>6.</w:t>
      </w:r>
      <w:r w:rsidRPr="00E24611">
        <w:tab/>
        <w:t xml:space="preserve">“Aspects of the Pragmatics of Explanation”, </w:t>
      </w:r>
      <w:r w:rsidRPr="00E24611">
        <w:rPr>
          <w:i/>
        </w:rPr>
        <w:t>British Journal for the Philosophy of Science</w:t>
      </w:r>
      <w:r w:rsidRPr="00E24611">
        <w:t>, XXI, No. 3, Aug. 1970.</w:t>
      </w:r>
    </w:p>
    <w:p w14:paraId="052FD3D1" w14:textId="77777777" w:rsidR="00385CB9" w:rsidRPr="00E24611" w:rsidRDefault="00385CB9" w:rsidP="00385CB9">
      <w:pPr>
        <w:pStyle w:val="CVBiblio"/>
      </w:pPr>
      <w:r w:rsidRPr="00E24611">
        <w:t>7.</w:t>
      </w:r>
      <w:r w:rsidRPr="00E24611">
        <w:tab/>
        <w:t xml:space="preserve">“Reflections on Campus Pessimism”, </w:t>
      </w:r>
      <w:r w:rsidRPr="00E24611">
        <w:rPr>
          <w:i/>
        </w:rPr>
        <w:t>Science</w:t>
      </w:r>
      <w:r w:rsidRPr="00E24611">
        <w:t xml:space="preserve">, 178, Nov. 10, 1972. Also in </w:t>
      </w:r>
      <w:r w:rsidRPr="00E24611">
        <w:rPr>
          <w:i/>
        </w:rPr>
        <w:t>Science Reprint Series</w:t>
      </w:r>
      <w:r w:rsidRPr="00E24611">
        <w:t xml:space="preserve"> (No. 225).</w:t>
      </w:r>
    </w:p>
    <w:p w14:paraId="16DDA55C" w14:textId="77777777" w:rsidR="00385CB9" w:rsidRPr="00E24611" w:rsidRDefault="00385CB9" w:rsidP="00385CB9">
      <w:pPr>
        <w:pStyle w:val="CVBiblio"/>
      </w:pPr>
      <w:r w:rsidRPr="00E24611">
        <w:t>8.</w:t>
      </w:r>
      <w:r w:rsidRPr="00E24611">
        <w:tab/>
        <w:t xml:space="preserve">“John Rawls: A Theory of Justice” in </w:t>
      </w:r>
      <w:r w:rsidRPr="00E24611">
        <w:rPr>
          <w:i/>
        </w:rPr>
        <w:t>Contemporary Political Philosophers</w:t>
      </w:r>
      <w:r w:rsidRPr="00E24611">
        <w:t xml:space="preserve">, eds. A.R. de </w:t>
      </w:r>
      <w:proofErr w:type="spellStart"/>
      <w:r w:rsidRPr="00E24611">
        <w:t>Crespigny</w:t>
      </w:r>
      <w:proofErr w:type="spellEnd"/>
      <w:r w:rsidRPr="00E24611">
        <w:t xml:space="preserve"> and K. Minogue; Dodd-Mead, 1975.</w:t>
      </w:r>
    </w:p>
    <w:p w14:paraId="501D893F" w14:textId="77777777" w:rsidR="00385CB9" w:rsidRPr="00E24611" w:rsidRDefault="00385CB9" w:rsidP="00385CB9">
      <w:pPr>
        <w:pStyle w:val="CVBiblio"/>
      </w:pPr>
      <w:r w:rsidRPr="00E24611">
        <w:lastRenderedPageBreak/>
        <w:t>9.</w:t>
      </w:r>
      <w:r w:rsidRPr="00E24611">
        <w:tab/>
        <w:t xml:space="preserve">“Academy Forum: Science and Its Critics”, with W. </w:t>
      </w:r>
      <w:proofErr w:type="spellStart"/>
      <w:r w:rsidRPr="00E24611">
        <w:t>Gaylin</w:t>
      </w:r>
      <w:proofErr w:type="spellEnd"/>
      <w:r w:rsidRPr="00E24611">
        <w:t xml:space="preserve">, </w:t>
      </w:r>
      <w:r w:rsidRPr="00E24611">
        <w:rPr>
          <w:i/>
        </w:rPr>
        <w:t>Science</w:t>
      </w:r>
      <w:r w:rsidRPr="00E24611">
        <w:t xml:space="preserve">, Apr. 25, 1975. </w:t>
      </w:r>
    </w:p>
    <w:p w14:paraId="18271306" w14:textId="77777777" w:rsidR="00385CB9" w:rsidRPr="00E24611" w:rsidRDefault="00385CB9" w:rsidP="00385CB9">
      <w:pPr>
        <w:pStyle w:val="CVBiblio"/>
      </w:pPr>
      <w:r w:rsidRPr="00E24611">
        <w:t>10.</w:t>
      </w:r>
      <w:r w:rsidRPr="00E24611">
        <w:tab/>
        <w:t xml:space="preserve">“Moral Philosophy and Medical Perplexity” in </w:t>
      </w:r>
      <w:r w:rsidRPr="00E24611">
        <w:rPr>
          <w:i/>
        </w:rPr>
        <w:t>Evaluation and Explanation in the Biomedical Sciences</w:t>
      </w:r>
      <w:r w:rsidRPr="00E24611">
        <w:t xml:space="preserve">, eds. H.T. Engelhardt, Jr. and S. </w:t>
      </w:r>
      <w:proofErr w:type="spellStart"/>
      <w:r w:rsidRPr="00E24611">
        <w:t>Spicker</w:t>
      </w:r>
      <w:proofErr w:type="spellEnd"/>
      <w:r w:rsidRPr="00E24611">
        <w:t xml:space="preserve">; D. </w:t>
      </w:r>
      <w:proofErr w:type="spellStart"/>
      <w:r w:rsidRPr="00E24611">
        <w:t>Reidel</w:t>
      </w:r>
      <w:proofErr w:type="spellEnd"/>
      <w:r w:rsidRPr="00E24611">
        <w:t>, 1975.</w:t>
      </w:r>
    </w:p>
    <w:p w14:paraId="2E119E8E" w14:textId="77777777" w:rsidR="00385CB9" w:rsidRPr="00E24611" w:rsidRDefault="00385CB9" w:rsidP="00385CB9">
      <w:pPr>
        <w:pStyle w:val="CVBiblio"/>
      </w:pPr>
      <w:r w:rsidRPr="00E24611">
        <w:t>11.</w:t>
      </w:r>
      <w:r w:rsidRPr="00E24611">
        <w:tab/>
        <w:t xml:space="preserve">“Relating to Dying Patients”, </w:t>
      </w:r>
      <w:r w:rsidRPr="00E24611">
        <w:rPr>
          <w:i/>
        </w:rPr>
        <w:t>American Review of Respiratory Disease</w:t>
      </w:r>
      <w:r w:rsidRPr="00E24611">
        <w:t>, Aug. 1975.</w:t>
      </w:r>
    </w:p>
    <w:p w14:paraId="74FC6B19" w14:textId="77777777" w:rsidR="00385CB9" w:rsidRPr="00E24611" w:rsidRDefault="00385CB9" w:rsidP="00385CB9">
      <w:pPr>
        <w:pStyle w:val="CVBiblio"/>
      </w:pPr>
      <w:r w:rsidRPr="00E24611">
        <w:t>12.</w:t>
      </w:r>
      <w:r w:rsidRPr="00E24611">
        <w:tab/>
        <w:t xml:space="preserve">“Toward a Theory of Medical Fallibility”, with A. MacIntyre, </w:t>
      </w:r>
      <w:r w:rsidRPr="00E24611">
        <w:rPr>
          <w:i/>
        </w:rPr>
        <w:t>The Hastings Center Report</w:t>
      </w:r>
      <w:r w:rsidRPr="00E24611">
        <w:t xml:space="preserve">, Dec. 1975. </w:t>
      </w:r>
      <w:proofErr w:type="gramStart"/>
      <w:r w:rsidRPr="00E24611">
        <w:t>Also</w:t>
      </w:r>
      <w:proofErr w:type="gramEnd"/>
      <w:r w:rsidRPr="00E24611">
        <w:t xml:space="preserve"> in </w:t>
      </w:r>
      <w:r w:rsidRPr="00E24611">
        <w:rPr>
          <w:i/>
        </w:rPr>
        <w:t>The Journal of Medicine and Philosophy</w:t>
      </w:r>
      <w:r w:rsidRPr="00E24611">
        <w:t xml:space="preserve">, I, 1, Mar. 1976; and in </w:t>
      </w:r>
      <w:r w:rsidRPr="00E24611">
        <w:rPr>
          <w:i/>
        </w:rPr>
        <w:t>Science, Ethics and Medicine</w:t>
      </w:r>
      <w:r w:rsidRPr="00E24611">
        <w:t>, Inst. for Society, Ethics and the Life Sciences, 1976.</w:t>
      </w:r>
    </w:p>
    <w:p w14:paraId="12A5A328" w14:textId="77777777" w:rsidR="00385CB9" w:rsidRPr="00E24611" w:rsidRDefault="00385CB9" w:rsidP="00385CB9">
      <w:pPr>
        <w:pStyle w:val="CVBiblio"/>
      </w:pPr>
      <w:r w:rsidRPr="00E24611">
        <w:t>13.</w:t>
      </w:r>
      <w:r w:rsidRPr="00E24611">
        <w:tab/>
        <w:t xml:space="preserve">“Research on Captive Populations”, </w:t>
      </w:r>
      <w:r w:rsidRPr="00E24611">
        <w:rPr>
          <w:i/>
        </w:rPr>
        <w:t>Journal of Pharmaceutical Science</w:t>
      </w:r>
      <w:r w:rsidRPr="00E24611">
        <w:t>, May, 1976.</w:t>
      </w:r>
    </w:p>
    <w:p w14:paraId="7770FFC8" w14:textId="77777777" w:rsidR="00385CB9" w:rsidRPr="00E24611" w:rsidRDefault="00385CB9" w:rsidP="00385CB9">
      <w:pPr>
        <w:pStyle w:val="CVBiblio"/>
      </w:pPr>
      <w:r w:rsidRPr="00E24611">
        <w:t>14.</w:t>
      </w:r>
      <w:r w:rsidRPr="00E24611">
        <w:tab/>
        <w:t xml:space="preserve">“Bioethics and Social Responsibility”, </w:t>
      </w:r>
      <w:r w:rsidRPr="00E24611">
        <w:rPr>
          <w:i/>
        </w:rPr>
        <w:t>The Monist</w:t>
      </w:r>
      <w:r w:rsidRPr="00E24611">
        <w:t xml:space="preserve">, 60:1, Jan. 1977. Reprinted in </w:t>
      </w:r>
      <w:r w:rsidRPr="00E24611">
        <w:rPr>
          <w:i/>
        </w:rPr>
        <w:t>Contemporary Issues in Bioethics</w:t>
      </w:r>
      <w:r w:rsidRPr="00E24611">
        <w:t>, eds. T.L. Beauchamp and L. Walters; Dickenson, 1978.</w:t>
      </w:r>
    </w:p>
    <w:p w14:paraId="45119C15" w14:textId="77777777" w:rsidR="00385CB9" w:rsidRPr="00E24611" w:rsidRDefault="00385CB9" w:rsidP="00385CB9">
      <w:pPr>
        <w:pStyle w:val="CVBiblio"/>
      </w:pPr>
      <w:r w:rsidRPr="00E24611">
        <w:t>15.</w:t>
      </w:r>
      <w:r w:rsidRPr="00E24611">
        <w:tab/>
        <w:t xml:space="preserve">“Bigotry, Loyalty, and Malnutrition”, in </w:t>
      </w:r>
      <w:r w:rsidRPr="00E24611">
        <w:rPr>
          <w:i/>
        </w:rPr>
        <w:t>Food Policy: U.S. Responsibility in the Life and Death Choices</w:t>
      </w:r>
      <w:r w:rsidRPr="00E24611">
        <w:t>, eds. P. Brown and H. Shue; The Free Press, 1977.</w:t>
      </w:r>
    </w:p>
    <w:p w14:paraId="4F9DB85B" w14:textId="77777777" w:rsidR="00385CB9" w:rsidRPr="00E24611" w:rsidRDefault="00385CB9" w:rsidP="00385CB9">
      <w:pPr>
        <w:pStyle w:val="CVBiblio"/>
      </w:pPr>
      <w:r w:rsidRPr="00E24611">
        <w:t>16.</w:t>
      </w:r>
      <w:r w:rsidRPr="00E24611">
        <w:tab/>
        <w:t xml:space="preserve">“Rights and Issues: A Philosophical Perspective”, in </w:t>
      </w:r>
      <w:r w:rsidRPr="00E24611">
        <w:rPr>
          <w:i/>
        </w:rPr>
        <w:t>Dilemma of Our Time: The Individual Versus the System</w:t>
      </w:r>
      <w:r w:rsidRPr="00E24611">
        <w:t>, School of Applied Social Sciences, CWRU., Jan. 1978.</w:t>
      </w:r>
    </w:p>
    <w:p w14:paraId="70B65605" w14:textId="77777777" w:rsidR="00385CB9" w:rsidRPr="00E24611" w:rsidRDefault="00385CB9" w:rsidP="00385CB9">
      <w:pPr>
        <w:pStyle w:val="CVBiblio"/>
      </w:pPr>
      <w:r w:rsidRPr="00E24611">
        <w:t>17.</w:t>
      </w:r>
      <w:r w:rsidRPr="00E24611">
        <w:tab/>
        <w:t xml:space="preserve">“Ethical Dilemmas in Medicine: Who Should Decide?” </w:t>
      </w:r>
      <w:r w:rsidRPr="00E24611">
        <w:rPr>
          <w:i/>
        </w:rPr>
        <w:t>National Forum</w:t>
      </w:r>
      <w:r w:rsidRPr="00E24611">
        <w:t>, Spring 1978.</w:t>
      </w:r>
    </w:p>
    <w:p w14:paraId="1E0EEB4A" w14:textId="77777777" w:rsidR="00385CB9" w:rsidRPr="00E24611" w:rsidRDefault="00385CB9" w:rsidP="00385CB9">
      <w:pPr>
        <w:pStyle w:val="CVBiblio"/>
      </w:pPr>
      <w:r w:rsidRPr="00E24611">
        <w:t>18.</w:t>
      </w:r>
      <w:r w:rsidRPr="00E24611">
        <w:tab/>
        <w:t xml:space="preserve">“Dealing with Dying” in </w:t>
      </w:r>
      <w:r w:rsidRPr="00E24611">
        <w:rPr>
          <w:i/>
        </w:rPr>
        <w:t>Medical Treatment of the Dying</w:t>
      </w:r>
      <w:r w:rsidRPr="00E24611">
        <w:t>, eds. M. Bayles and D. High; G.K. Hall and Co., 1978.</w:t>
      </w:r>
    </w:p>
    <w:p w14:paraId="3D6537E5" w14:textId="77777777" w:rsidR="00385CB9" w:rsidRPr="00E24611" w:rsidRDefault="00385CB9" w:rsidP="00385CB9">
      <w:pPr>
        <w:pStyle w:val="CVBiblio"/>
      </w:pPr>
      <w:r w:rsidRPr="00E24611">
        <w:t>19.</w:t>
      </w:r>
      <w:r w:rsidRPr="00E24611">
        <w:tab/>
        <w:t xml:space="preserve">“Health as Obligation” in the </w:t>
      </w:r>
      <w:r w:rsidRPr="00E24611">
        <w:rPr>
          <w:i/>
        </w:rPr>
        <w:t>Encyclopedia of Bioethics</w:t>
      </w:r>
      <w:r w:rsidRPr="00E24611">
        <w:t>, ed. W. Reich; Macmillan,1979.</w:t>
      </w:r>
    </w:p>
    <w:p w14:paraId="6F1E2700" w14:textId="77777777" w:rsidR="00385CB9" w:rsidRPr="00E24611" w:rsidRDefault="00385CB9" w:rsidP="00385CB9">
      <w:pPr>
        <w:pStyle w:val="CVBiblio"/>
      </w:pPr>
      <w:r w:rsidRPr="00E24611">
        <w:t>20.</w:t>
      </w:r>
      <w:r w:rsidRPr="00E24611">
        <w:tab/>
        <w:t xml:space="preserve">“Medical Fallibility: A Rejoinder”, </w:t>
      </w:r>
      <w:r w:rsidRPr="00E24611">
        <w:rPr>
          <w:i/>
        </w:rPr>
        <w:t>Journal of Medicine and Philosophy</w:t>
      </w:r>
      <w:r w:rsidRPr="00E24611">
        <w:t>, III, 3, Dec. 1978.</w:t>
      </w:r>
    </w:p>
    <w:p w14:paraId="72CB30E5" w14:textId="77777777" w:rsidR="00385CB9" w:rsidRPr="00E24611" w:rsidRDefault="00385CB9" w:rsidP="00385CB9">
      <w:pPr>
        <w:pStyle w:val="CVBiblio"/>
      </w:pPr>
      <w:r w:rsidRPr="00E24611">
        <w:t>21.</w:t>
      </w:r>
      <w:r w:rsidRPr="00E24611">
        <w:tab/>
        <w:t xml:space="preserve">“Equity, Efficiency, and the Distribution of Health Care”, </w:t>
      </w:r>
      <w:r w:rsidRPr="00E24611">
        <w:rPr>
          <w:i/>
        </w:rPr>
        <w:t>The Philosophic Exchange</w:t>
      </w:r>
      <w:r w:rsidRPr="00E24611">
        <w:t xml:space="preserve">, Vol. 2, No. 5, Summer 1979. Reprinted in </w:t>
      </w:r>
      <w:r w:rsidRPr="00E24611">
        <w:rPr>
          <w:i/>
        </w:rPr>
        <w:t>Biomedical Ethics</w:t>
      </w:r>
      <w:r w:rsidRPr="00E24611">
        <w:t xml:space="preserve">, 2nd edition, eds. T. </w:t>
      </w:r>
      <w:proofErr w:type="spellStart"/>
      <w:r w:rsidRPr="00E24611">
        <w:t>Mappes</w:t>
      </w:r>
      <w:proofErr w:type="spellEnd"/>
      <w:r w:rsidRPr="00E24611">
        <w:t xml:space="preserve"> and J. </w:t>
      </w:r>
      <w:proofErr w:type="spellStart"/>
      <w:r w:rsidRPr="00E24611">
        <w:t>Zembaty</w:t>
      </w:r>
      <w:proofErr w:type="spellEnd"/>
      <w:r w:rsidRPr="00E24611">
        <w:t>; McGraw-Hill, 1986.</w:t>
      </w:r>
    </w:p>
    <w:p w14:paraId="781FB1CE" w14:textId="77777777" w:rsidR="00385CB9" w:rsidRPr="00E24611" w:rsidRDefault="00385CB9" w:rsidP="00385CB9">
      <w:pPr>
        <w:pStyle w:val="CVBiblio"/>
      </w:pPr>
      <w:r w:rsidRPr="00E24611">
        <w:t>22.</w:t>
      </w:r>
      <w:r w:rsidRPr="00E24611">
        <w:tab/>
        <w:t xml:space="preserve">“In Vitro Fertilization: Sense and Nonsense”, in </w:t>
      </w:r>
      <w:r w:rsidRPr="00E24611">
        <w:rPr>
          <w:i/>
        </w:rPr>
        <w:t>Report and Conclusions: HEW Support of Research Involving Human In Vitro Fertilization and Embryo Transfer, Appendix</w:t>
      </w:r>
      <w:r w:rsidRPr="00E24611">
        <w:t>, Ethics Advisory Board, DHEW (U.S. Gov. Printing Office, May, 1979).</w:t>
      </w:r>
    </w:p>
    <w:p w14:paraId="72F52C56" w14:textId="77777777" w:rsidR="00385CB9" w:rsidRPr="00E24611" w:rsidRDefault="00385CB9" w:rsidP="00385CB9">
      <w:pPr>
        <w:pStyle w:val="CVBiblio"/>
      </w:pPr>
      <w:r w:rsidRPr="00E24611">
        <w:t>23.</w:t>
      </w:r>
      <w:r w:rsidRPr="00E24611">
        <w:tab/>
        <w:t xml:space="preserve">“The St. Petersburg Puzzle” in </w:t>
      </w:r>
      <w:r w:rsidRPr="00E24611">
        <w:rPr>
          <w:i/>
        </w:rPr>
        <w:t>Expected Utility Hypotheses and the Allais Paradox: Contemporary Discussions of Decisions Under Uncertainty</w:t>
      </w:r>
      <w:r w:rsidRPr="00E24611">
        <w:t xml:space="preserve">, eds. O. Hagen and M. Allais; D. </w:t>
      </w:r>
      <w:proofErr w:type="spellStart"/>
      <w:r w:rsidRPr="00E24611">
        <w:t>Reidel</w:t>
      </w:r>
      <w:proofErr w:type="spellEnd"/>
      <w:r w:rsidRPr="00E24611">
        <w:t>, 1979.</w:t>
      </w:r>
    </w:p>
    <w:p w14:paraId="42B2CCDD" w14:textId="77777777" w:rsidR="00385CB9" w:rsidRPr="00E24611" w:rsidRDefault="00385CB9" w:rsidP="00385CB9">
      <w:pPr>
        <w:pStyle w:val="CVBiblio"/>
      </w:pPr>
      <w:r w:rsidRPr="00E24611">
        <w:t>24.</w:t>
      </w:r>
      <w:r w:rsidRPr="00E24611">
        <w:tab/>
        <w:t xml:space="preserve">“Taped Commentary on Student Writing”, </w:t>
      </w:r>
      <w:r w:rsidRPr="00E24611">
        <w:rPr>
          <w:i/>
        </w:rPr>
        <w:t>Teaching Philosophy</w:t>
      </w:r>
      <w:r w:rsidRPr="00E24611">
        <w:t>, 3:2, Fall 1979.</w:t>
      </w:r>
    </w:p>
    <w:p w14:paraId="606A0A3B" w14:textId="77777777" w:rsidR="00385CB9" w:rsidRPr="00E24611" w:rsidRDefault="00385CB9" w:rsidP="00385CB9">
      <w:pPr>
        <w:pStyle w:val="CVBiblio"/>
      </w:pPr>
      <w:r w:rsidRPr="00E24611">
        <w:t>25.</w:t>
      </w:r>
      <w:r w:rsidRPr="00E24611">
        <w:tab/>
        <w:t xml:space="preserve">“Comments on Informed Consent in Sex Therapy and Research”, in </w:t>
      </w:r>
      <w:r w:rsidRPr="00E24611">
        <w:rPr>
          <w:i/>
        </w:rPr>
        <w:t>Ethical Issues in Sex Therapy and Research</w:t>
      </w:r>
      <w:r w:rsidRPr="00E24611">
        <w:t xml:space="preserve">, II, eds. W. Masters, V. Johnson, R. </w:t>
      </w:r>
      <w:proofErr w:type="spellStart"/>
      <w:r w:rsidRPr="00E24611">
        <w:t>Kolodny</w:t>
      </w:r>
      <w:proofErr w:type="spellEnd"/>
      <w:r w:rsidRPr="00E24611">
        <w:t>; Little Brown, 1980.</w:t>
      </w:r>
    </w:p>
    <w:p w14:paraId="5F17725E" w14:textId="77777777" w:rsidR="00385CB9" w:rsidRPr="00E24611" w:rsidRDefault="00385CB9" w:rsidP="00385CB9">
      <w:pPr>
        <w:pStyle w:val="CVBiblio"/>
      </w:pPr>
      <w:r w:rsidRPr="00E24611">
        <w:t>26.</w:t>
      </w:r>
      <w:r w:rsidRPr="00E24611">
        <w:tab/>
        <w:t xml:space="preserve">“Healing and the Definition of Death: A Commentary”, in </w:t>
      </w:r>
      <w:r w:rsidRPr="00E24611">
        <w:rPr>
          <w:i/>
        </w:rPr>
        <w:t>Biomedical Ethics in the Perspective of Jewish Teaching and Tradition</w:t>
      </w:r>
      <w:r w:rsidRPr="00E24611">
        <w:t>, ed. I. Franck, College of Jewish Studies of Greater Washington, 1980.</w:t>
      </w:r>
    </w:p>
    <w:p w14:paraId="218B606F" w14:textId="77777777" w:rsidR="00385CB9" w:rsidRPr="00E24611" w:rsidRDefault="00385CB9" w:rsidP="00385CB9">
      <w:pPr>
        <w:pStyle w:val="CVBiblio"/>
      </w:pPr>
      <w:r w:rsidRPr="00E24611">
        <w:lastRenderedPageBreak/>
        <w:t>27.</w:t>
      </w:r>
      <w:r w:rsidRPr="00E24611">
        <w:tab/>
        <w:t xml:space="preserve">“Writing the Final Chapter”, in </w:t>
      </w:r>
      <w:r w:rsidRPr="00E24611">
        <w:rPr>
          <w:i/>
        </w:rPr>
        <w:t>Hard Choices</w:t>
      </w:r>
      <w:r w:rsidRPr="00E24611">
        <w:t xml:space="preserve"> (program guide to PBS series), WGBH Educational Foundation, 1980.</w:t>
      </w:r>
    </w:p>
    <w:p w14:paraId="7AFF4575" w14:textId="77777777" w:rsidR="00385CB9" w:rsidRPr="00E24611" w:rsidRDefault="00385CB9" w:rsidP="00385CB9">
      <w:pPr>
        <w:pStyle w:val="CVBiblio"/>
      </w:pPr>
      <w:r w:rsidRPr="00E24611">
        <w:t>28.</w:t>
      </w:r>
      <w:r w:rsidRPr="00E24611">
        <w:tab/>
        <w:t xml:space="preserve">“Scarcity, Nationalism, and the Future”, in </w:t>
      </w:r>
      <w:r w:rsidRPr="00E24611">
        <w:rPr>
          <w:i/>
        </w:rPr>
        <w:t>Societies in Transition</w:t>
      </w:r>
      <w:r w:rsidRPr="00E24611">
        <w:t>, Univ. of Hamburg, 1981.</w:t>
      </w:r>
    </w:p>
    <w:p w14:paraId="2E18901E" w14:textId="77777777" w:rsidR="00385CB9" w:rsidRPr="00E24611" w:rsidRDefault="00385CB9" w:rsidP="00385CB9">
      <w:pPr>
        <w:pStyle w:val="CVBiblio"/>
      </w:pPr>
      <w:r w:rsidRPr="00E24611">
        <w:t>29.</w:t>
      </w:r>
      <w:r w:rsidRPr="00E24611">
        <w:tab/>
        <w:t xml:space="preserve">“The Physician as Moral Arbiter”, in </w:t>
      </w:r>
      <w:r w:rsidRPr="00E24611">
        <w:rPr>
          <w:i/>
        </w:rPr>
        <w:t>New Knowledge in the Biomedical Sciences</w:t>
      </w:r>
      <w:r w:rsidRPr="00E24611">
        <w:t xml:space="preserve">, eds. W. </w:t>
      </w:r>
      <w:proofErr w:type="spellStart"/>
      <w:r w:rsidRPr="00E24611">
        <w:t>Bondeson</w:t>
      </w:r>
      <w:proofErr w:type="spellEnd"/>
      <w:r w:rsidRPr="00E24611">
        <w:t xml:space="preserve">, H.T. Engelhardt, Jr., S. </w:t>
      </w:r>
      <w:proofErr w:type="spellStart"/>
      <w:r w:rsidRPr="00E24611">
        <w:t>Spicker</w:t>
      </w:r>
      <w:proofErr w:type="spellEnd"/>
      <w:r w:rsidRPr="00E24611">
        <w:t xml:space="preserve"> and J. White; D. </w:t>
      </w:r>
      <w:proofErr w:type="spellStart"/>
      <w:r w:rsidRPr="00E24611">
        <w:t>Reidel</w:t>
      </w:r>
      <w:proofErr w:type="spellEnd"/>
      <w:r w:rsidRPr="00E24611">
        <w:t>, 1982.</w:t>
      </w:r>
    </w:p>
    <w:p w14:paraId="7F5D970D" w14:textId="77777777" w:rsidR="00385CB9" w:rsidRPr="00E24611" w:rsidRDefault="00385CB9" w:rsidP="00385CB9">
      <w:pPr>
        <w:pStyle w:val="CVBiblio"/>
      </w:pPr>
      <w:r w:rsidRPr="00E24611">
        <w:t>30.</w:t>
      </w:r>
      <w:r w:rsidRPr="00E24611">
        <w:tab/>
        <w:t xml:space="preserve">“A Philosopher’s View”, in </w:t>
      </w:r>
      <w:r w:rsidRPr="00E24611">
        <w:rPr>
          <w:i/>
        </w:rPr>
        <w:t>The Young Adult Chronic Patient</w:t>
      </w:r>
      <w:r w:rsidRPr="00E24611">
        <w:t xml:space="preserve">, eds. B. Pepper and H. </w:t>
      </w:r>
      <w:proofErr w:type="spellStart"/>
      <w:r w:rsidRPr="00E24611">
        <w:t>Ryglewicz</w:t>
      </w:r>
      <w:proofErr w:type="spellEnd"/>
      <w:r w:rsidRPr="00E24611">
        <w:t>; Jossey Bass, 1982.</w:t>
      </w:r>
    </w:p>
    <w:p w14:paraId="4478CADA" w14:textId="77777777" w:rsidR="00385CB9" w:rsidRPr="00E24611" w:rsidRDefault="00385CB9" w:rsidP="00385CB9">
      <w:pPr>
        <w:pStyle w:val="CVBiblio"/>
      </w:pPr>
      <w:r w:rsidRPr="00E24611">
        <w:t>31.</w:t>
      </w:r>
      <w:r w:rsidRPr="00E24611">
        <w:tab/>
        <w:t xml:space="preserve">“Can the Physician Mind His Own Business and Still Practice Medicine?” in </w:t>
      </w:r>
      <w:r w:rsidRPr="00E24611">
        <w:rPr>
          <w:i/>
        </w:rPr>
        <w:t>Who Decides? Conflicts of Rights in Health Care</w:t>
      </w:r>
      <w:r w:rsidRPr="00E24611">
        <w:t>, ed. N. Bell; Humana Press, 1982.</w:t>
      </w:r>
    </w:p>
    <w:p w14:paraId="690AF438" w14:textId="77777777" w:rsidR="00385CB9" w:rsidRPr="00E24611" w:rsidRDefault="00385CB9" w:rsidP="00385CB9">
      <w:pPr>
        <w:pStyle w:val="CVBiblio"/>
      </w:pPr>
      <w:r w:rsidRPr="00E24611">
        <w:t>32.</w:t>
      </w:r>
      <w:r w:rsidRPr="00E24611">
        <w:tab/>
        <w:t xml:space="preserve">“Could Oliver Wendel Holmes and Sigmund Freud Work Together If Socrates Were Watching?” in </w:t>
      </w:r>
      <w:r w:rsidRPr="00E24611">
        <w:rPr>
          <w:i/>
        </w:rPr>
        <w:t>Critical Issues in American Psychiatry and the Law</w:t>
      </w:r>
      <w:r w:rsidRPr="00E24611">
        <w:t>, ed. R. Rosner; Charles C. Thomas Publishing Co., 1982.</w:t>
      </w:r>
    </w:p>
    <w:p w14:paraId="6447FF2E" w14:textId="77777777" w:rsidR="00385CB9" w:rsidRPr="00E24611" w:rsidRDefault="00385CB9" w:rsidP="00385CB9">
      <w:pPr>
        <w:pStyle w:val="CVBiblio"/>
      </w:pPr>
      <w:r w:rsidRPr="00E24611">
        <w:t>33.</w:t>
      </w:r>
      <w:r w:rsidRPr="00E24611">
        <w:tab/>
        <w:t xml:space="preserve">“Dental School-Industry Relationships: Areas of Concern”, </w:t>
      </w:r>
      <w:r w:rsidRPr="00E24611">
        <w:rPr>
          <w:i/>
        </w:rPr>
        <w:t>Journal of Dental Research</w:t>
      </w:r>
      <w:r w:rsidRPr="00E24611">
        <w:t>, 61, No. 6, Jun. 1982.</w:t>
      </w:r>
    </w:p>
    <w:p w14:paraId="391564B3" w14:textId="77777777" w:rsidR="00385CB9" w:rsidRPr="00E24611" w:rsidRDefault="00385CB9" w:rsidP="00385CB9">
      <w:pPr>
        <w:pStyle w:val="CVBiblio"/>
      </w:pPr>
      <w:r w:rsidRPr="00E24611">
        <w:t>34.</w:t>
      </w:r>
      <w:r w:rsidRPr="00E24611">
        <w:tab/>
        <w:t xml:space="preserve">“Medical Profession Faces an Important Selling Job: Customer Relations”, </w:t>
      </w:r>
      <w:r w:rsidRPr="00E24611">
        <w:rPr>
          <w:i/>
        </w:rPr>
        <w:t>Los Angeles Times</w:t>
      </w:r>
      <w:r w:rsidRPr="00E24611">
        <w:t xml:space="preserve"> (Op-Ed), Aug. 9, 1982. Reprinted in </w:t>
      </w:r>
      <w:r w:rsidRPr="00E24611">
        <w:rPr>
          <w:i/>
        </w:rPr>
        <w:t>Round-up</w:t>
      </w:r>
      <w:r w:rsidRPr="00E24611">
        <w:t xml:space="preserve"> (Maricopa County Medical Society News), 8, No. 12, Dec. 1982.</w:t>
      </w:r>
    </w:p>
    <w:p w14:paraId="04C4EA77" w14:textId="77777777" w:rsidR="00385CB9" w:rsidRPr="00E24611" w:rsidRDefault="00385CB9" w:rsidP="00385CB9">
      <w:pPr>
        <w:pStyle w:val="CVBiblio"/>
      </w:pPr>
      <w:r w:rsidRPr="00E24611">
        <w:t>35.</w:t>
      </w:r>
      <w:r w:rsidRPr="00E24611">
        <w:tab/>
        <w:t xml:space="preserve">Testimony in </w:t>
      </w:r>
      <w:r w:rsidRPr="00E24611">
        <w:rPr>
          <w:i/>
        </w:rPr>
        <w:t>New Opportunities in Treating Kidney Disease, Subcommittee on Investigations and Oversight</w:t>
      </w:r>
      <w:r w:rsidRPr="00E24611">
        <w:t>. Committee on Science and Technology, U.S. House of Representatives, Oct. 1982, No. 153. U.S. Government Printing Office, 1983.</w:t>
      </w:r>
    </w:p>
    <w:p w14:paraId="11639CFE" w14:textId="77777777" w:rsidR="00385CB9" w:rsidRPr="00E24611" w:rsidRDefault="00385CB9" w:rsidP="00385CB9">
      <w:pPr>
        <w:pStyle w:val="CVBiblio"/>
      </w:pPr>
      <w:r w:rsidRPr="00E24611">
        <w:t>36.</w:t>
      </w:r>
      <w:r w:rsidRPr="00E24611">
        <w:tab/>
        <w:t xml:space="preserve">“An Agenda for Medical Ethics”, in </w:t>
      </w:r>
      <w:r w:rsidRPr="00E24611">
        <w:rPr>
          <w:i/>
        </w:rPr>
        <w:t>Value Conflicts in Health Care Delivery</w:t>
      </w:r>
      <w:r w:rsidRPr="00E24611">
        <w:t xml:space="preserve">, ed. C. Nelson and B. </w:t>
      </w:r>
      <w:proofErr w:type="spellStart"/>
      <w:r w:rsidRPr="00E24611">
        <w:t>Gruzalski</w:t>
      </w:r>
      <w:proofErr w:type="spellEnd"/>
      <w:r w:rsidRPr="00E24611">
        <w:t xml:space="preserve">, Balinger Press, 1982. </w:t>
      </w:r>
    </w:p>
    <w:p w14:paraId="358A73DF" w14:textId="77777777" w:rsidR="00385CB9" w:rsidRPr="00E24611" w:rsidRDefault="00385CB9" w:rsidP="00385CB9">
      <w:pPr>
        <w:pStyle w:val="CVBiblio"/>
      </w:pPr>
      <w:r w:rsidRPr="00E24611">
        <w:t>37.</w:t>
      </w:r>
      <w:r w:rsidRPr="00E24611">
        <w:tab/>
        <w:t xml:space="preserve">“Introduction: The Ethical Issues”, </w:t>
      </w:r>
      <w:r w:rsidRPr="00E24611">
        <w:rPr>
          <w:i/>
        </w:rPr>
        <w:t>Obstetrical Intervention and Technology in the 1980’s</w:t>
      </w:r>
      <w:r w:rsidRPr="00E24611">
        <w:t>, ed. D. Young; Haworth Press, 1983. (Also published as Women and Health, V. 7, Nos. 3/4.)</w:t>
      </w:r>
    </w:p>
    <w:p w14:paraId="1B8C0350" w14:textId="77777777" w:rsidR="00385CB9" w:rsidRPr="00E24611" w:rsidRDefault="00385CB9" w:rsidP="00385CB9">
      <w:pPr>
        <w:pStyle w:val="CVBiblio"/>
      </w:pPr>
      <w:r w:rsidRPr="00E24611">
        <w:t>38.</w:t>
      </w:r>
      <w:r w:rsidRPr="00E24611">
        <w:tab/>
        <w:t xml:space="preserve">“Having a Heart for Barney Clark”, </w:t>
      </w:r>
      <w:r w:rsidRPr="00E24611">
        <w:rPr>
          <w:i/>
        </w:rPr>
        <w:t>Los Angeles Times</w:t>
      </w:r>
      <w:r w:rsidRPr="00E24611">
        <w:t xml:space="preserve"> (Op-Ed), Jan. 14, 1983. Reprinted in various newspapers.</w:t>
      </w:r>
    </w:p>
    <w:p w14:paraId="6567CA9C" w14:textId="77777777" w:rsidR="00385CB9" w:rsidRPr="00E24611" w:rsidRDefault="00385CB9" w:rsidP="00385CB9">
      <w:pPr>
        <w:pStyle w:val="CVBiblio"/>
      </w:pPr>
      <w:r w:rsidRPr="00E24611">
        <w:t>39.</w:t>
      </w:r>
      <w:r w:rsidRPr="00E24611">
        <w:tab/>
        <w:t xml:space="preserve">“Lotteries Are Irrational, but So Are Their Critics”, (Op-Ed), </w:t>
      </w:r>
      <w:r w:rsidRPr="00E24611">
        <w:rPr>
          <w:i/>
        </w:rPr>
        <w:t>Los Angeles Times</w:t>
      </w:r>
      <w:r w:rsidRPr="00E24611">
        <w:t>, Mar. 31, 1983. Reprinted in various newspapers.</w:t>
      </w:r>
    </w:p>
    <w:p w14:paraId="59D4A580" w14:textId="77777777" w:rsidR="00385CB9" w:rsidRPr="00E24611" w:rsidRDefault="00385CB9" w:rsidP="00385CB9">
      <w:pPr>
        <w:pStyle w:val="CVBiblio"/>
      </w:pPr>
      <w:r w:rsidRPr="00E24611">
        <w:t>40.</w:t>
      </w:r>
      <w:r w:rsidRPr="00E24611">
        <w:tab/>
        <w:t xml:space="preserve">“$1 Bet or $1 Billion Bomb—Both Ride on Human Nature”, (Op-Ed), </w:t>
      </w:r>
      <w:r w:rsidRPr="00E24611">
        <w:rPr>
          <w:i/>
        </w:rPr>
        <w:t>Los Angeles Times</w:t>
      </w:r>
      <w:r w:rsidRPr="00E24611">
        <w:t>, Jul. 31, 1983. Reprinted in various newspapers.</w:t>
      </w:r>
    </w:p>
    <w:p w14:paraId="4DDE0FBE" w14:textId="77777777" w:rsidR="00385CB9" w:rsidRPr="00E24611" w:rsidRDefault="00385CB9" w:rsidP="00385CB9">
      <w:pPr>
        <w:pStyle w:val="CVBiblio"/>
      </w:pPr>
      <w:r w:rsidRPr="00E24611">
        <w:t>41.</w:t>
      </w:r>
      <w:r w:rsidRPr="00E24611">
        <w:tab/>
        <w:t xml:space="preserve">“Common Ethical Dilemmas in Medicine: Comments on McCullough”, </w:t>
      </w:r>
      <w:r w:rsidRPr="00E24611">
        <w:rPr>
          <w:i/>
        </w:rPr>
        <w:t>Physician and Patient</w:t>
      </w:r>
      <w:r w:rsidRPr="00E24611">
        <w:t>, Oct. 1983.</w:t>
      </w:r>
    </w:p>
    <w:p w14:paraId="5B0EC99C" w14:textId="77777777" w:rsidR="00385CB9" w:rsidRPr="00E24611" w:rsidRDefault="00385CB9" w:rsidP="00385CB9">
      <w:pPr>
        <w:pStyle w:val="CVBiblio"/>
      </w:pPr>
      <w:r w:rsidRPr="00E24611">
        <w:t>42.</w:t>
      </w:r>
      <w:r w:rsidRPr="00E24611">
        <w:tab/>
        <w:t xml:space="preserve">“There’s Nothing Civilized About Unequal Punishment”, (Op-Ed), </w:t>
      </w:r>
      <w:r w:rsidRPr="00E24611">
        <w:rPr>
          <w:i/>
        </w:rPr>
        <w:t>Los Angeles Times</w:t>
      </w:r>
      <w:r w:rsidRPr="00E24611">
        <w:t>, Dec. 4, 1983.</w:t>
      </w:r>
    </w:p>
    <w:p w14:paraId="61593A7D" w14:textId="77777777" w:rsidR="00385CB9" w:rsidRPr="00E24611" w:rsidRDefault="00385CB9" w:rsidP="00385CB9">
      <w:pPr>
        <w:pStyle w:val="CVBiblio"/>
      </w:pPr>
      <w:r w:rsidRPr="00E24611">
        <w:t>43.</w:t>
      </w:r>
      <w:r w:rsidRPr="00E24611">
        <w:tab/>
        <w:t xml:space="preserve">“On Surrogate Mothers”, in </w:t>
      </w:r>
      <w:r w:rsidRPr="00E24611">
        <w:rPr>
          <w:i/>
        </w:rPr>
        <w:t>Difficult Decisions in Medical Ethics</w:t>
      </w:r>
      <w:r w:rsidRPr="00E24611">
        <w:t xml:space="preserve">, eds. D. </w:t>
      </w:r>
      <w:proofErr w:type="spellStart"/>
      <w:r w:rsidRPr="00E24611">
        <w:t>Ganos</w:t>
      </w:r>
      <w:proofErr w:type="spellEnd"/>
      <w:r w:rsidRPr="00E24611">
        <w:t xml:space="preserve">, R. Lipson, </w:t>
      </w:r>
      <w:proofErr w:type="spellStart"/>
      <w:r w:rsidRPr="00E24611">
        <w:t>G.Warren</w:t>
      </w:r>
      <w:proofErr w:type="spellEnd"/>
      <w:r w:rsidRPr="00E24611">
        <w:t xml:space="preserve">, and B. Weil; A.R. </w:t>
      </w:r>
      <w:proofErr w:type="spellStart"/>
      <w:r w:rsidRPr="00E24611">
        <w:t>Liss</w:t>
      </w:r>
      <w:proofErr w:type="spellEnd"/>
      <w:r w:rsidRPr="00E24611">
        <w:t xml:space="preserve"> Inc., 1983.</w:t>
      </w:r>
    </w:p>
    <w:p w14:paraId="3725BEED" w14:textId="77777777" w:rsidR="00385CB9" w:rsidRPr="00E24611" w:rsidRDefault="00385CB9" w:rsidP="00385CB9">
      <w:pPr>
        <w:pStyle w:val="CVBiblio"/>
      </w:pPr>
      <w:r w:rsidRPr="00E24611">
        <w:t>44.</w:t>
      </w:r>
      <w:r w:rsidRPr="00E24611">
        <w:tab/>
        <w:t xml:space="preserve">“Bioethics: Problems and Prospects”, (abstract), </w:t>
      </w:r>
      <w:r w:rsidRPr="00E24611">
        <w:rPr>
          <w:i/>
        </w:rPr>
        <w:t>Nous</w:t>
      </w:r>
      <w:r w:rsidRPr="00E24611">
        <w:t>, 18, No. 1, Mar. 1984.</w:t>
      </w:r>
    </w:p>
    <w:p w14:paraId="3E1A6B0E" w14:textId="77777777" w:rsidR="00385CB9" w:rsidRPr="00E24611" w:rsidRDefault="00385CB9" w:rsidP="00385CB9">
      <w:pPr>
        <w:pStyle w:val="CVBiblio"/>
      </w:pPr>
      <w:r w:rsidRPr="00E24611">
        <w:lastRenderedPageBreak/>
        <w:t>45.</w:t>
      </w:r>
      <w:r w:rsidRPr="00E24611">
        <w:tab/>
        <w:t xml:space="preserve">Testimony in </w:t>
      </w:r>
      <w:r w:rsidRPr="00E24611">
        <w:rPr>
          <w:i/>
        </w:rPr>
        <w:t>Procurement and Allocation Of Human Organs for Transplantation</w:t>
      </w:r>
      <w:r w:rsidRPr="00E24611">
        <w:t xml:space="preserve">, Subcommittee on Investigations and Oversight, Committee on Science and Technology, U.S. House of Representatives, Nov. 1983, No. 71. U.S. Government Printing Office, 1984. Reprinted with revisions as “Against Selling Bodily Parts”, </w:t>
      </w:r>
      <w:r w:rsidRPr="00E24611">
        <w:rPr>
          <w:i/>
        </w:rPr>
        <w:t>QQ</w:t>
      </w:r>
      <w:r w:rsidRPr="00E24611">
        <w:t xml:space="preserve"> Vol.4, No. 2, Spring 1984. Also reprinted in </w:t>
      </w:r>
      <w:r w:rsidRPr="00E24611">
        <w:rPr>
          <w:i/>
        </w:rPr>
        <w:t>Values &amp; Public Policy</w:t>
      </w:r>
      <w:r w:rsidRPr="00E24611">
        <w:t>, ed. C. Mills; Harcourt Brace Jovanovich, 1992.</w:t>
      </w:r>
    </w:p>
    <w:p w14:paraId="1689D394" w14:textId="77777777" w:rsidR="00385CB9" w:rsidRPr="00E24611" w:rsidRDefault="00385CB9" w:rsidP="00385CB9">
      <w:pPr>
        <w:pStyle w:val="CVBiblio"/>
      </w:pPr>
      <w:r w:rsidRPr="00E24611">
        <w:t>46.</w:t>
      </w:r>
      <w:r w:rsidRPr="00E24611">
        <w:tab/>
        <w:t xml:space="preserve">“Ask Not the Candidate’s Religion but His Reasoning”, (Op-Ed), </w:t>
      </w:r>
      <w:r w:rsidRPr="00E24611">
        <w:rPr>
          <w:i/>
        </w:rPr>
        <w:t>Los Angeles Times</w:t>
      </w:r>
      <w:r w:rsidRPr="00E24611">
        <w:t>, Sept. 1984. Reprinted in various newspapers.</w:t>
      </w:r>
    </w:p>
    <w:p w14:paraId="40867FED" w14:textId="77777777" w:rsidR="00385CB9" w:rsidRPr="00E24611" w:rsidRDefault="00385CB9" w:rsidP="00385CB9">
      <w:pPr>
        <w:pStyle w:val="CVBiblio"/>
      </w:pPr>
      <w:r w:rsidRPr="00E24611">
        <w:t>47.</w:t>
      </w:r>
      <w:r w:rsidRPr="00E24611">
        <w:tab/>
        <w:t xml:space="preserve">“Why You Don’t Owe it to Yourself to Seek Health”, </w:t>
      </w:r>
      <w:r w:rsidRPr="00E24611">
        <w:rPr>
          <w:i/>
        </w:rPr>
        <w:t>Journal of Medical Ethics</w:t>
      </w:r>
      <w:r w:rsidRPr="00E24611">
        <w:t>, Sept. 1984.</w:t>
      </w:r>
    </w:p>
    <w:p w14:paraId="02E6728E" w14:textId="77777777" w:rsidR="00385CB9" w:rsidRPr="00E24611" w:rsidRDefault="00385CB9" w:rsidP="00385CB9">
      <w:pPr>
        <w:pStyle w:val="CVBiblio"/>
      </w:pPr>
      <w:r w:rsidRPr="00E24611">
        <w:t>48.</w:t>
      </w:r>
      <w:r w:rsidRPr="00E24611">
        <w:tab/>
        <w:t>“Artificial Hearts: Questions to Ask and Not to Ask”,</w:t>
      </w:r>
      <w:r w:rsidRPr="00E24611">
        <w:rPr>
          <w:i/>
        </w:rPr>
        <w:t xml:space="preserve"> The Hastings Center Report</w:t>
      </w:r>
      <w:r w:rsidRPr="00E24611">
        <w:t xml:space="preserve">, Oct. 1984. Reprinted in </w:t>
      </w:r>
      <w:r w:rsidRPr="00E24611">
        <w:rPr>
          <w:i/>
        </w:rPr>
        <w:t xml:space="preserve">Human Organ Transplantations: Societal, Medical-Legal, Regulatory, </w:t>
      </w:r>
      <w:proofErr w:type="spellStart"/>
      <w:r w:rsidRPr="00E24611">
        <w:rPr>
          <w:i/>
        </w:rPr>
        <w:t>andReimbursement</w:t>
      </w:r>
      <w:proofErr w:type="spellEnd"/>
      <w:r w:rsidRPr="00E24611">
        <w:rPr>
          <w:i/>
        </w:rPr>
        <w:t xml:space="preserve"> Issues</w:t>
      </w:r>
      <w:r w:rsidRPr="00E24611">
        <w:t xml:space="preserve">, eds. D.H. Cowan, J.A. </w:t>
      </w:r>
      <w:proofErr w:type="spellStart"/>
      <w:r w:rsidRPr="00E24611">
        <w:t>Kantorowitz</w:t>
      </w:r>
      <w:proofErr w:type="spellEnd"/>
      <w:r w:rsidRPr="00E24611">
        <w:t xml:space="preserve">, J. Moskowitz, and P.H. </w:t>
      </w:r>
      <w:proofErr w:type="spellStart"/>
      <w:r w:rsidRPr="00E24611">
        <w:t>Rheinstein</w:t>
      </w:r>
      <w:proofErr w:type="spellEnd"/>
      <w:r w:rsidRPr="00E24611">
        <w:t>; Health Administration Press, 1987.</w:t>
      </w:r>
    </w:p>
    <w:p w14:paraId="5DC561B0" w14:textId="77777777" w:rsidR="00385CB9" w:rsidRPr="00E24611" w:rsidRDefault="00385CB9" w:rsidP="00385CB9">
      <w:pPr>
        <w:pStyle w:val="CVBiblio"/>
      </w:pPr>
      <w:r w:rsidRPr="00E24611">
        <w:t>49.</w:t>
      </w:r>
      <w:r w:rsidRPr="00E24611">
        <w:tab/>
        <w:t xml:space="preserve">“Searching with Civility”, </w:t>
      </w:r>
      <w:r w:rsidRPr="00E24611">
        <w:rPr>
          <w:i/>
        </w:rPr>
        <w:t>Proceedings of the American Philosophical Association</w:t>
      </w:r>
      <w:r w:rsidRPr="00E24611">
        <w:t>, Nov. 1984.</w:t>
      </w:r>
    </w:p>
    <w:p w14:paraId="78418E4E" w14:textId="77777777" w:rsidR="00385CB9" w:rsidRPr="00E24611" w:rsidRDefault="00385CB9" w:rsidP="00385CB9">
      <w:pPr>
        <w:pStyle w:val="CVBiblio"/>
      </w:pPr>
      <w:r w:rsidRPr="00E24611">
        <w:t>50.</w:t>
      </w:r>
      <w:r w:rsidRPr="00E24611">
        <w:tab/>
        <w:t xml:space="preserve">“Will We Still Be `Human’ If We Have Engineered Genes and Animal Organs?” </w:t>
      </w:r>
      <w:r w:rsidRPr="00E24611">
        <w:rPr>
          <w:i/>
        </w:rPr>
        <w:t>The Washington Post</w:t>
      </w:r>
      <w:r w:rsidRPr="00E24611">
        <w:t>, Outlook Section, Dec. 9, 1984. Reprinted in various newspapers.</w:t>
      </w:r>
    </w:p>
    <w:p w14:paraId="05FD305D" w14:textId="77777777" w:rsidR="00385CB9" w:rsidRPr="00E24611" w:rsidRDefault="00385CB9" w:rsidP="00385CB9">
      <w:pPr>
        <w:pStyle w:val="CVBiblio"/>
      </w:pPr>
      <w:r w:rsidRPr="00E24611">
        <w:t>51.</w:t>
      </w:r>
      <w:r w:rsidRPr="00E24611">
        <w:tab/>
        <w:t xml:space="preserve">“Preparing for the Perils of Practice”, </w:t>
      </w:r>
      <w:r w:rsidRPr="00E24611">
        <w:rPr>
          <w:i/>
        </w:rPr>
        <w:t>The Hastings Center Report</w:t>
      </w:r>
      <w:r w:rsidRPr="00E24611">
        <w:t>, Dec. 1984.</w:t>
      </w:r>
    </w:p>
    <w:p w14:paraId="5D351429" w14:textId="77777777" w:rsidR="00385CB9" w:rsidRPr="00E24611" w:rsidRDefault="00385CB9" w:rsidP="00385CB9">
      <w:pPr>
        <w:pStyle w:val="CVBiblio"/>
      </w:pPr>
      <w:r w:rsidRPr="00E24611">
        <w:t>52.</w:t>
      </w:r>
      <w:r w:rsidRPr="00E24611">
        <w:tab/>
        <w:t xml:space="preserve">“Bringing Senior Citizens on Line”, </w:t>
      </w:r>
      <w:r w:rsidRPr="00E24611">
        <w:rPr>
          <w:i/>
        </w:rPr>
        <w:t>Technology Review</w:t>
      </w:r>
      <w:r w:rsidRPr="00E24611">
        <w:t xml:space="preserve">, Jan. 1985.Reprinted in </w:t>
      </w:r>
      <w:r w:rsidRPr="00E24611">
        <w:rPr>
          <w:i/>
        </w:rPr>
        <w:t>Computers in Society</w:t>
      </w:r>
      <w:r w:rsidRPr="00E24611">
        <w:t>, ed. K. Schellenberg; Dushkin Publishing Group, 1986.</w:t>
      </w:r>
    </w:p>
    <w:p w14:paraId="58534175" w14:textId="77777777" w:rsidR="00385CB9" w:rsidRPr="00E24611" w:rsidRDefault="00385CB9" w:rsidP="00385CB9">
      <w:pPr>
        <w:pStyle w:val="CVBiblio"/>
      </w:pPr>
      <w:r w:rsidRPr="00E24611">
        <w:t>53.</w:t>
      </w:r>
      <w:r w:rsidRPr="00E24611">
        <w:tab/>
        <w:t xml:space="preserve">“Regulating the Advertising of Professional Success Rates”, </w:t>
      </w:r>
      <w:r w:rsidRPr="00E24611">
        <w:rPr>
          <w:i/>
        </w:rPr>
        <w:t>Business and Professional Ethics Journal</w:t>
      </w:r>
      <w:r w:rsidRPr="00E24611">
        <w:t>, Vol. 3, Nos. 3/4, Feb. 1985.</w:t>
      </w:r>
    </w:p>
    <w:p w14:paraId="0D031A2C" w14:textId="77777777" w:rsidR="00385CB9" w:rsidRPr="00E24611" w:rsidRDefault="00385CB9" w:rsidP="00385CB9">
      <w:pPr>
        <w:pStyle w:val="CVBiblio"/>
      </w:pPr>
      <w:r w:rsidRPr="00E24611">
        <w:t>54.</w:t>
      </w:r>
      <w:r w:rsidRPr="00E24611">
        <w:tab/>
        <w:t xml:space="preserve">“Engineering Human Reproduction: A Challenge to Public Policy”, </w:t>
      </w:r>
      <w:r w:rsidRPr="00E24611">
        <w:rPr>
          <w:i/>
        </w:rPr>
        <w:t>The Journal of Medicine and Philosophy</w:t>
      </w:r>
      <w:r w:rsidRPr="00E24611">
        <w:t>, (10) 1985.</w:t>
      </w:r>
    </w:p>
    <w:p w14:paraId="4B0FB657" w14:textId="77777777" w:rsidR="00385CB9" w:rsidRPr="00E24611" w:rsidRDefault="00385CB9" w:rsidP="00385CB9">
      <w:pPr>
        <w:pStyle w:val="CVBiblio"/>
      </w:pPr>
      <w:r w:rsidRPr="00E24611">
        <w:t>55.</w:t>
      </w:r>
      <w:r w:rsidRPr="00E24611">
        <w:tab/>
        <w:t xml:space="preserve">“Health Policy: An Integration of Societal Values”, in </w:t>
      </w:r>
      <w:r w:rsidRPr="00E24611">
        <w:rPr>
          <w:i/>
        </w:rPr>
        <w:t xml:space="preserve">Health Policy, Ethics, and Values: Proceedings of the </w:t>
      </w:r>
      <w:proofErr w:type="spellStart"/>
      <w:r w:rsidRPr="00E24611">
        <w:rPr>
          <w:i/>
        </w:rPr>
        <w:t>XVIIIth</w:t>
      </w:r>
      <w:proofErr w:type="spellEnd"/>
      <w:r w:rsidRPr="00E24611">
        <w:rPr>
          <w:i/>
        </w:rPr>
        <w:t xml:space="preserve"> CIOMS Conference</w:t>
      </w:r>
      <w:r w:rsidRPr="00E24611">
        <w:t>, eds. Z. Bankowski and J. Bryant; World Health Organization, Geneva, 1985.</w:t>
      </w:r>
    </w:p>
    <w:p w14:paraId="34D315D3" w14:textId="77777777" w:rsidR="00385CB9" w:rsidRPr="00E24611" w:rsidRDefault="00385CB9" w:rsidP="00385CB9">
      <w:pPr>
        <w:pStyle w:val="CVBiblio"/>
      </w:pPr>
      <w:r w:rsidRPr="00E24611">
        <w:t>56.</w:t>
      </w:r>
      <w:r w:rsidRPr="00E24611">
        <w:tab/>
        <w:t>“Health Care in a Pluralistic System: Covering the Gaps”, in Bankowski and Bryant, op. cit.</w:t>
      </w:r>
    </w:p>
    <w:p w14:paraId="20F920E9" w14:textId="77777777" w:rsidR="00385CB9" w:rsidRPr="00E24611" w:rsidRDefault="00385CB9" w:rsidP="00385CB9">
      <w:pPr>
        <w:pStyle w:val="CVBiblio"/>
      </w:pPr>
      <w:r w:rsidRPr="00E24611">
        <w:t>57.</w:t>
      </w:r>
      <w:r w:rsidRPr="00E24611">
        <w:tab/>
        <w:t>“Life, Suffering, Death, and Health Policies: The View of Secular Humanism”, in Bankowski and Bryant, op. cit.</w:t>
      </w:r>
    </w:p>
    <w:p w14:paraId="10705BA5" w14:textId="77777777" w:rsidR="00385CB9" w:rsidRPr="00E24611" w:rsidRDefault="00385CB9" w:rsidP="00385CB9">
      <w:pPr>
        <w:pStyle w:val="CVBiblio"/>
      </w:pPr>
      <w:r w:rsidRPr="00E24611">
        <w:t>58.</w:t>
      </w:r>
      <w:r w:rsidRPr="00E24611">
        <w:tab/>
        <w:t xml:space="preserve">“Global Objections to Kidney Sales: A Response to Professor Humber”, in </w:t>
      </w:r>
      <w:r w:rsidRPr="00E24611">
        <w:rPr>
          <w:i/>
        </w:rPr>
        <w:t>Biomedical Ethics Reviews: 1985</w:t>
      </w:r>
      <w:r w:rsidRPr="00E24611">
        <w:t xml:space="preserve">, eds. J. Humber and R. </w:t>
      </w:r>
      <w:proofErr w:type="spellStart"/>
      <w:r w:rsidRPr="00E24611">
        <w:t>Almeder</w:t>
      </w:r>
      <w:proofErr w:type="spellEnd"/>
      <w:r w:rsidRPr="00E24611">
        <w:t>; Humana Press, 1986.</w:t>
      </w:r>
    </w:p>
    <w:p w14:paraId="417889FB" w14:textId="77777777" w:rsidR="00385CB9" w:rsidRPr="00E24611" w:rsidRDefault="00385CB9" w:rsidP="00385CB9">
      <w:pPr>
        <w:pStyle w:val="CVBiblio"/>
      </w:pPr>
      <w:r w:rsidRPr="00E24611">
        <w:t>59.</w:t>
      </w:r>
      <w:r w:rsidRPr="00E24611">
        <w:tab/>
        <w:t>“Baiting Bioethics”, Ethics, Jan. 1986.</w:t>
      </w:r>
    </w:p>
    <w:p w14:paraId="48522F23" w14:textId="77777777" w:rsidR="00385CB9" w:rsidRPr="00E24611" w:rsidRDefault="00385CB9" w:rsidP="00385CB9">
      <w:pPr>
        <w:pStyle w:val="CVBiblio"/>
      </w:pPr>
      <w:r w:rsidRPr="00E24611">
        <w:t>60.</w:t>
      </w:r>
      <w:r w:rsidRPr="00E24611">
        <w:tab/>
        <w:t xml:space="preserve">“Ethical Issues in Long-Term Care”, in </w:t>
      </w:r>
      <w:r w:rsidRPr="00E24611">
        <w:rPr>
          <w:i/>
        </w:rPr>
        <w:t>The Impact of Technology on Long-Term Care</w:t>
      </w:r>
      <w:r w:rsidRPr="00E24611">
        <w:t xml:space="preserve">, eds. </w:t>
      </w:r>
      <w:proofErr w:type="spellStart"/>
      <w:proofErr w:type="gramStart"/>
      <w:r w:rsidRPr="00E24611">
        <w:t>J.Grana</w:t>
      </w:r>
      <w:proofErr w:type="spellEnd"/>
      <w:proofErr w:type="gramEnd"/>
      <w:r w:rsidRPr="00E24611">
        <w:t xml:space="preserve"> and D. McCallum; Project HOPE and the Office of Technology Assessment, 1986.</w:t>
      </w:r>
    </w:p>
    <w:p w14:paraId="13E71A19" w14:textId="77777777" w:rsidR="00385CB9" w:rsidRPr="00E24611" w:rsidRDefault="00385CB9" w:rsidP="00385CB9">
      <w:pPr>
        <w:pStyle w:val="CVBiblio"/>
      </w:pPr>
      <w:r w:rsidRPr="00E24611">
        <w:t>61.</w:t>
      </w:r>
      <w:r w:rsidRPr="00E24611">
        <w:tab/>
        <w:t xml:space="preserve">“Suicide”, in </w:t>
      </w:r>
      <w:r w:rsidRPr="00E24611">
        <w:rPr>
          <w:i/>
        </w:rPr>
        <w:t>Ethics in Emergency Medicine</w:t>
      </w:r>
      <w:r w:rsidRPr="00E24611">
        <w:t xml:space="preserve">, eds. K. </w:t>
      </w:r>
      <w:proofErr w:type="spellStart"/>
      <w:r w:rsidRPr="00E24611">
        <w:t>Iserson</w:t>
      </w:r>
      <w:proofErr w:type="spellEnd"/>
      <w:r w:rsidRPr="00E24611">
        <w:t>, A. Sanders, D. Mathieu, and A. Buchanan; Williams and Wilkins, 1986.</w:t>
      </w:r>
    </w:p>
    <w:p w14:paraId="23E0F665" w14:textId="77777777" w:rsidR="00385CB9" w:rsidRPr="00E24611" w:rsidRDefault="00385CB9" w:rsidP="00385CB9">
      <w:pPr>
        <w:pStyle w:val="CVBiblio"/>
      </w:pPr>
      <w:r w:rsidRPr="00E24611">
        <w:lastRenderedPageBreak/>
        <w:t>62.</w:t>
      </w:r>
      <w:r w:rsidRPr="00E24611">
        <w:tab/>
        <w:t xml:space="preserve">“At The End of Life”, </w:t>
      </w:r>
      <w:r w:rsidRPr="00E24611">
        <w:rPr>
          <w:i/>
        </w:rPr>
        <w:t>Syracuse Scholar</w:t>
      </w:r>
      <w:r w:rsidRPr="00E24611">
        <w:t>, Vol. 8 No. 1, 1987.</w:t>
      </w:r>
    </w:p>
    <w:p w14:paraId="085934D8" w14:textId="77777777" w:rsidR="00385CB9" w:rsidRPr="00E24611" w:rsidRDefault="00385CB9" w:rsidP="00385CB9">
      <w:pPr>
        <w:pStyle w:val="CVBiblio"/>
      </w:pPr>
      <w:r w:rsidRPr="00E24611">
        <w:t>63.</w:t>
      </w:r>
      <w:r w:rsidRPr="00E24611">
        <w:tab/>
        <w:t xml:space="preserve">“Ethical Implications of Reimbursement Policies”, D.H. Cowan, J.A. </w:t>
      </w:r>
      <w:proofErr w:type="spellStart"/>
      <w:r w:rsidRPr="00E24611">
        <w:t>Kantorowitz</w:t>
      </w:r>
      <w:proofErr w:type="spellEnd"/>
      <w:r w:rsidRPr="00E24611">
        <w:t>, et al., op. cit.,1987.</w:t>
      </w:r>
    </w:p>
    <w:p w14:paraId="614D0621" w14:textId="77777777" w:rsidR="00385CB9" w:rsidRPr="00E24611" w:rsidRDefault="00385CB9" w:rsidP="00385CB9">
      <w:pPr>
        <w:pStyle w:val="CVBiblio"/>
      </w:pPr>
      <w:r w:rsidRPr="00E24611">
        <w:t>64.</w:t>
      </w:r>
      <w:r w:rsidRPr="00E24611">
        <w:tab/>
        <w:t xml:space="preserve">“Interactions of Health Policy, Ethics and Human Values: A North American Perspective”, in </w:t>
      </w:r>
      <w:r w:rsidRPr="00E24611">
        <w:rPr>
          <w:i/>
        </w:rPr>
        <w:t>Health Policy, Ethics and Human Values: European and North American Perspectives</w:t>
      </w:r>
      <w:r w:rsidRPr="00E24611">
        <w:t xml:space="preserve">, eds. Z. Bankowski and J.H. Bryant; World Health Organization, Geneva, 1988. </w:t>
      </w:r>
    </w:p>
    <w:p w14:paraId="62F0FAA6" w14:textId="77777777" w:rsidR="00385CB9" w:rsidRPr="00E24611" w:rsidRDefault="00385CB9" w:rsidP="00385CB9">
      <w:pPr>
        <w:pStyle w:val="CVBiblio"/>
      </w:pPr>
      <w:r w:rsidRPr="00E24611">
        <w:t>65.</w:t>
      </w:r>
      <w:r w:rsidRPr="00E24611">
        <w:tab/>
        <w:t xml:space="preserve">“The Viewpoint of the Ethicist”, in </w:t>
      </w:r>
      <w:r w:rsidRPr="00E24611">
        <w:rPr>
          <w:i/>
        </w:rPr>
        <w:t>Health Policy, Ethics and Human Values: European and North American Perspectives</w:t>
      </w:r>
      <w:r w:rsidRPr="00E24611">
        <w:t>, op. cit., 1988.</w:t>
      </w:r>
    </w:p>
    <w:p w14:paraId="51CCAA44" w14:textId="77777777" w:rsidR="00385CB9" w:rsidRPr="00E24611" w:rsidRDefault="00385CB9" w:rsidP="00385CB9">
      <w:pPr>
        <w:pStyle w:val="CVBiblio"/>
      </w:pPr>
      <w:r w:rsidRPr="00E24611">
        <w:t>66.</w:t>
      </w:r>
      <w:r w:rsidRPr="00E24611">
        <w:tab/>
        <w:t xml:space="preserve">“Do We Have an Unhealthy Concern for Health?” in </w:t>
      </w:r>
      <w:r w:rsidRPr="00E24611">
        <w:rPr>
          <w:i/>
        </w:rPr>
        <w:t>Immuno-toxicology: From Lab to Law</w:t>
      </w:r>
      <w:r w:rsidRPr="00E24611">
        <w:t xml:space="preserve">, eds. R.R. </w:t>
      </w:r>
      <w:proofErr w:type="spellStart"/>
      <w:r w:rsidRPr="00E24611">
        <w:t>Dietert</w:t>
      </w:r>
      <w:proofErr w:type="spellEnd"/>
      <w:r w:rsidRPr="00E24611">
        <w:t xml:space="preserve"> et al.; Inst. for Comparative Environmental Toxicology: Cornell Univ., 1988.</w:t>
      </w:r>
    </w:p>
    <w:p w14:paraId="33ACC520" w14:textId="77777777" w:rsidR="00385CB9" w:rsidRPr="00E24611" w:rsidRDefault="00385CB9" w:rsidP="00385CB9">
      <w:pPr>
        <w:pStyle w:val="CVBiblio"/>
      </w:pPr>
      <w:r w:rsidRPr="00E24611">
        <w:t>67.</w:t>
      </w:r>
      <w:r w:rsidRPr="00E24611">
        <w:tab/>
        <w:t xml:space="preserve">“Ethical Use of Fetal Tissue Transplants”, (Op. Ed.) </w:t>
      </w:r>
      <w:r w:rsidRPr="00E24611">
        <w:rPr>
          <w:i/>
        </w:rPr>
        <w:t>Syracuse Post-Standard</w:t>
      </w:r>
      <w:r w:rsidRPr="00E24611">
        <w:t>, Feb. 23, 1989.</w:t>
      </w:r>
    </w:p>
    <w:p w14:paraId="06132EFA" w14:textId="77777777" w:rsidR="00385CB9" w:rsidRPr="00E24611" w:rsidRDefault="00385CB9" w:rsidP="00385CB9">
      <w:pPr>
        <w:pStyle w:val="CVBiblio"/>
      </w:pPr>
      <w:r w:rsidRPr="00E24611">
        <w:t>68.</w:t>
      </w:r>
      <w:r w:rsidRPr="00E24611">
        <w:tab/>
        <w:t xml:space="preserve">“Supporting Life: The Moral Challenges”, in </w:t>
      </w:r>
      <w:r w:rsidRPr="00E24611">
        <w:rPr>
          <w:i/>
        </w:rPr>
        <w:t>Health Care Law and Ethics</w:t>
      </w:r>
      <w:r w:rsidRPr="00E24611">
        <w:t xml:space="preserve">, eds. </w:t>
      </w:r>
      <w:proofErr w:type="spellStart"/>
      <w:r w:rsidRPr="00E24611">
        <w:t>R.McK.F</w:t>
      </w:r>
      <w:proofErr w:type="spellEnd"/>
      <w:r w:rsidRPr="00E24611">
        <w:t>. Southby and H.L. Hirsh; George Washington Univ., 1989.</w:t>
      </w:r>
    </w:p>
    <w:p w14:paraId="28FDD1D6" w14:textId="77777777" w:rsidR="00385CB9" w:rsidRPr="00E24611" w:rsidRDefault="00385CB9" w:rsidP="00385CB9">
      <w:pPr>
        <w:pStyle w:val="CVBiblio"/>
      </w:pPr>
      <w:r w:rsidRPr="00E24611">
        <w:t>69.</w:t>
      </w:r>
      <w:r w:rsidRPr="00E24611">
        <w:tab/>
        <w:t xml:space="preserve">“Reflections on the Conference: An Ethicist’s Perspective”, in </w:t>
      </w:r>
      <w:r w:rsidRPr="00E24611">
        <w:rPr>
          <w:i/>
        </w:rPr>
        <w:t>Ethics and Human Values in Family Planning</w:t>
      </w:r>
      <w:r w:rsidRPr="00E24611">
        <w:t xml:space="preserve">, eds., Z. Bankowski </w:t>
      </w:r>
      <w:proofErr w:type="spellStart"/>
      <w:r w:rsidRPr="00E24611">
        <w:t>etal</w:t>
      </w:r>
      <w:proofErr w:type="spellEnd"/>
      <w:r w:rsidRPr="00E24611">
        <w:t>.; Council for International Organizations of Medical Sciences, 1989.</w:t>
      </w:r>
    </w:p>
    <w:p w14:paraId="2C67CE3E" w14:textId="77777777" w:rsidR="00385CB9" w:rsidRPr="00E24611" w:rsidRDefault="00385CB9" w:rsidP="00385CB9">
      <w:pPr>
        <w:pStyle w:val="CVBiblio"/>
      </w:pPr>
      <w:r w:rsidRPr="00E24611">
        <w:t>70.</w:t>
      </w:r>
      <w:r w:rsidRPr="00E24611">
        <w:tab/>
        <w:t xml:space="preserve">“Moral Conflict in Public Policy”, </w:t>
      </w:r>
      <w:r w:rsidRPr="00E24611">
        <w:rPr>
          <w:i/>
        </w:rPr>
        <w:t>National Forum</w:t>
      </w:r>
      <w:r w:rsidRPr="00E24611">
        <w:t>, LXIX, No. 4., Fall, 1989.</w:t>
      </w:r>
    </w:p>
    <w:p w14:paraId="255FEFA6" w14:textId="77777777" w:rsidR="00385CB9" w:rsidRPr="00E24611" w:rsidRDefault="00385CB9" w:rsidP="00385CB9">
      <w:pPr>
        <w:pStyle w:val="CVBiblio"/>
      </w:pPr>
      <w:r w:rsidRPr="00E24611">
        <w:t>71.</w:t>
      </w:r>
      <w:r w:rsidRPr="00E24611">
        <w:tab/>
        <w:t xml:space="preserve">“Is Graduate Education Possible?” </w:t>
      </w:r>
      <w:r w:rsidRPr="00E24611">
        <w:rPr>
          <w:i/>
        </w:rPr>
        <w:t>The Syracuse Record</w:t>
      </w:r>
      <w:r w:rsidRPr="00E24611">
        <w:t>, Sept. 18, 1989.</w:t>
      </w:r>
    </w:p>
    <w:p w14:paraId="6C7985F3" w14:textId="77777777" w:rsidR="00385CB9" w:rsidRPr="00E24611" w:rsidRDefault="00385CB9" w:rsidP="00385CB9">
      <w:pPr>
        <w:pStyle w:val="CVBiblio"/>
      </w:pPr>
      <w:r w:rsidRPr="00E24611">
        <w:t>72.</w:t>
      </w:r>
      <w:r w:rsidRPr="00E24611">
        <w:tab/>
        <w:t xml:space="preserve">“Informed Consent”, in </w:t>
      </w:r>
      <w:r w:rsidRPr="00E24611">
        <w:rPr>
          <w:i/>
        </w:rPr>
        <w:t>Philosophical Ethics in Reproductive Medicine</w:t>
      </w:r>
      <w:r w:rsidRPr="00E24611">
        <w:t>, eds., D.R. Bromham, M.E. Dalton, and J.C. Jackson; Manchester Univ. Press, 1990.</w:t>
      </w:r>
    </w:p>
    <w:p w14:paraId="0D14A288" w14:textId="77777777" w:rsidR="00385CB9" w:rsidRPr="00E24611" w:rsidRDefault="00385CB9" w:rsidP="00385CB9">
      <w:pPr>
        <w:pStyle w:val="CVBiblio"/>
      </w:pPr>
      <w:r w:rsidRPr="00E24611">
        <w:t>73.</w:t>
      </w:r>
      <w:r w:rsidRPr="00E24611">
        <w:tab/>
        <w:t xml:space="preserve">“Health Care Advertising: Communication or Confusion?” in </w:t>
      </w:r>
      <w:r w:rsidRPr="00E24611">
        <w:rPr>
          <w:i/>
        </w:rPr>
        <w:t>Ethics in Health Education</w:t>
      </w:r>
      <w:r w:rsidRPr="00E24611">
        <w:t xml:space="preserve">, ed. S. </w:t>
      </w:r>
      <w:proofErr w:type="spellStart"/>
      <w:r w:rsidRPr="00E24611">
        <w:t>Doxiadis</w:t>
      </w:r>
      <w:proofErr w:type="spellEnd"/>
      <w:r w:rsidRPr="00E24611">
        <w:t>; John Wiley &amp; Sons, 1990.</w:t>
      </w:r>
    </w:p>
    <w:p w14:paraId="6BABFA92" w14:textId="77777777" w:rsidR="00385CB9" w:rsidRPr="00E24611" w:rsidRDefault="00385CB9" w:rsidP="00385CB9">
      <w:pPr>
        <w:pStyle w:val="CVBiblio"/>
      </w:pPr>
      <w:r w:rsidRPr="00E24611">
        <w:t>74.</w:t>
      </w:r>
      <w:r w:rsidRPr="00E24611">
        <w:tab/>
        <w:t xml:space="preserve">“Professions, Professors, and Competing Obligations”, in </w:t>
      </w:r>
      <w:r w:rsidRPr="00E24611">
        <w:rPr>
          <w:i/>
        </w:rPr>
        <w:t>Ethics, Trust, and the Professions</w:t>
      </w:r>
      <w:r w:rsidRPr="00E24611">
        <w:t xml:space="preserve">, eds., E.D. </w:t>
      </w:r>
      <w:proofErr w:type="spellStart"/>
      <w:r w:rsidRPr="00E24611">
        <w:t>Pelligrino</w:t>
      </w:r>
      <w:proofErr w:type="spellEnd"/>
      <w:r w:rsidRPr="00E24611">
        <w:t xml:space="preserve">, R.M. Veatch, and J.P. </w:t>
      </w:r>
      <w:proofErr w:type="spellStart"/>
      <w:r w:rsidRPr="00E24611">
        <w:t>Langan</w:t>
      </w:r>
      <w:proofErr w:type="spellEnd"/>
      <w:r w:rsidRPr="00E24611">
        <w:t>; Georgetown Univ. Press, 1991.</w:t>
      </w:r>
    </w:p>
    <w:p w14:paraId="3FB89199" w14:textId="77777777" w:rsidR="00385CB9" w:rsidRPr="00E24611" w:rsidRDefault="00385CB9" w:rsidP="00385CB9">
      <w:pPr>
        <w:pStyle w:val="CVBiblio"/>
      </w:pPr>
      <w:r w:rsidRPr="00E24611">
        <w:t>75.</w:t>
      </w:r>
      <w:r w:rsidRPr="00E24611">
        <w:tab/>
        <w:t xml:space="preserve">“The Discipline of Ethics”, and “Applying Ethics”, in </w:t>
      </w:r>
      <w:r w:rsidRPr="00E24611">
        <w:rPr>
          <w:i/>
        </w:rPr>
        <w:t>Improving Drug Safety—A Joint Responsibility</w:t>
      </w:r>
      <w:r w:rsidRPr="00E24611">
        <w:t xml:space="preserve">, eds. R. Dinkel, B. </w:t>
      </w:r>
      <w:proofErr w:type="spellStart"/>
      <w:r w:rsidRPr="00E24611">
        <w:t>Horisberger</w:t>
      </w:r>
      <w:proofErr w:type="spellEnd"/>
      <w:r w:rsidRPr="00E24611">
        <w:t xml:space="preserve">, and K. </w:t>
      </w:r>
      <w:proofErr w:type="spellStart"/>
      <w:r w:rsidRPr="00E24611">
        <w:t>Tolo</w:t>
      </w:r>
      <w:proofErr w:type="spellEnd"/>
      <w:r w:rsidRPr="00E24611">
        <w:t>; Springer-Verlag, Berlin, 1991.</w:t>
      </w:r>
    </w:p>
    <w:p w14:paraId="26B67D6A" w14:textId="77777777" w:rsidR="00385CB9" w:rsidRPr="00E24611" w:rsidRDefault="00385CB9" w:rsidP="00385CB9">
      <w:pPr>
        <w:pStyle w:val="CVBiblio"/>
      </w:pPr>
      <w:r w:rsidRPr="00E24611">
        <w:t>76.</w:t>
      </w:r>
      <w:r w:rsidRPr="00E24611">
        <w:tab/>
        <w:t xml:space="preserve">“Bioethics”, in </w:t>
      </w:r>
      <w:r w:rsidRPr="00E24611">
        <w:rPr>
          <w:i/>
        </w:rPr>
        <w:t>Encyclopedia of Ethics</w:t>
      </w:r>
      <w:r w:rsidRPr="00E24611">
        <w:t>, eds. L. and C.B. Becker; Garland Publishing, 1992. (See also #105)</w:t>
      </w:r>
    </w:p>
    <w:p w14:paraId="41F61563" w14:textId="77777777" w:rsidR="00385CB9" w:rsidRPr="00E24611" w:rsidRDefault="00385CB9" w:rsidP="00385CB9">
      <w:pPr>
        <w:pStyle w:val="CVBiblio"/>
      </w:pPr>
      <w:r w:rsidRPr="00E24611">
        <w:t>77.</w:t>
      </w:r>
      <w:r w:rsidRPr="00E24611">
        <w:tab/>
        <w:t xml:space="preserve">“Progeny, Progress, and Primrose Paths”, (Chapter 6 from </w:t>
      </w:r>
      <w:r w:rsidRPr="00E24611">
        <w:rPr>
          <w:i/>
        </w:rPr>
        <w:t>Doctors’ Dilemmas</w:t>
      </w:r>
      <w:r w:rsidRPr="00E24611">
        <w:t xml:space="preserve">) reprinted with deletions in </w:t>
      </w:r>
      <w:r w:rsidRPr="00E24611">
        <w:rPr>
          <w:i/>
        </w:rPr>
        <w:t>The Ethics of Reproductive Technology</w:t>
      </w:r>
      <w:r w:rsidRPr="00E24611">
        <w:t xml:space="preserve">, ed., K.D. </w:t>
      </w:r>
      <w:proofErr w:type="spellStart"/>
      <w:r w:rsidRPr="00E24611">
        <w:t>Alpern</w:t>
      </w:r>
      <w:proofErr w:type="spellEnd"/>
      <w:r w:rsidRPr="00E24611">
        <w:t>, Oxford University Press, 1992.</w:t>
      </w:r>
    </w:p>
    <w:p w14:paraId="189F548E" w14:textId="77777777" w:rsidR="00385CB9" w:rsidRPr="00E24611" w:rsidRDefault="00385CB9" w:rsidP="00385CB9">
      <w:pPr>
        <w:pStyle w:val="CVBiblio"/>
      </w:pPr>
      <w:r w:rsidRPr="00E24611">
        <w:t>78.</w:t>
      </w:r>
      <w:r w:rsidRPr="00E24611">
        <w:tab/>
        <w:t xml:space="preserve">“Approaching from Above”, in </w:t>
      </w:r>
      <w:r w:rsidRPr="00E24611">
        <w:rPr>
          <w:i/>
        </w:rPr>
        <w:t>Falling in Love with Wisdom</w:t>
      </w:r>
      <w:r w:rsidRPr="00E24611">
        <w:t xml:space="preserve">, eds. D. </w:t>
      </w:r>
      <w:proofErr w:type="spellStart"/>
      <w:r w:rsidRPr="00E24611">
        <w:t>Karnos</w:t>
      </w:r>
      <w:proofErr w:type="spellEnd"/>
      <w:r w:rsidRPr="00E24611">
        <w:t xml:space="preserve"> and R. Shoemaker; Oxford Univ. Press, 1993.</w:t>
      </w:r>
    </w:p>
    <w:p w14:paraId="337B7A0B" w14:textId="77777777" w:rsidR="00385CB9" w:rsidRPr="00E24611" w:rsidRDefault="00385CB9" w:rsidP="00385CB9">
      <w:pPr>
        <w:pStyle w:val="CVBiblio"/>
      </w:pPr>
      <w:r w:rsidRPr="00E24611">
        <w:t>79.</w:t>
      </w:r>
      <w:r w:rsidRPr="00E24611">
        <w:tab/>
        <w:t xml:space="preserve">“Criticize but Still Contribute”, (Op. Ed.) </w:t>
      </w:r>
      <w:r w:rsidRPr="00E24611">
        <w:rPr>
          <w:i/>
        </w:rPr>
        <w:t>Syracuse Post-Standard</w:t>
      </w:r>
      <w:r w:rsidRPr="00E24611">
        <w:t>, Sept. 3, 1993.</w:t>
      </w:r>
    </w:p>
    <w:p w14:paraId="2305C327" w14:textId="77777777" w:rsidR="00385CB9" w:rsidRPr="00E24611" w:rsidRDefault="00385CB9" w:rsidP="00385CB9">
      <w:pPr>
        <w:pStyle w:val="CVBiblio"/>
      </w:pPr>
      <w:r w:rsidRPr="00E24611">
        <w:lastRenderedPageBreak/>
        <w:t>80.</w:t>
      </w:r>
      <w:r w:rsidRPr="00E24611">
        <w:tab/>
        <w:t xml:space="preserve">“Prohibit Smoking in Vehicles While Transporting Children”, (Op. Ed.) </w:t>
      </w:r>
      <w:r w:rsidRPr="00E24611">
        <w:rPr>
          <w:i/>
        </w:rPr>
        <w:t>Syracuse Post- Standard</w:t>
      </w:r>
      <w:r w:rsidRPr="00E24611">
        <w:t>, Dec. 13, 1993.</w:t>
      </w:r>
    </w:p>
    <w:p w14:paraId="2F1C69C3" w14:textId="77777777" w:rsidR="00385CB9" w:rsidRPr="00E24611" w:rsidRDefault="00385CB9" w:rsidP="00385CB9">
      <w:pPr>
        <w:pStyle w:val="CVBiblio"/>
      </w:pPr>
      <w:r w:rsidRPr="00E24611">
        <w:t>81.</w:t>
      </w:r>
      <w:r w:rsidRPr="00E24611">
        <w:tab/>
        <w:t xml:space="preserve">“Is Caring a Viable Component of Health Care?” </w:t>
      </w:r>
      <w:r w:rsidRPr="00E24611">
        <w:rPr>
          <w:i/>
        </w:rPr>
        <w:t>Health Care Analysis</w:t>
      </w:r>
      <w:r w:rsidRPr="00E24611">
        <w:t>, Vol. 2, No. 2, May 1994.</w:t>
      </w:r>
    </w:p>
    <w:p w14:paraId="70123953" w14:textId="77777777" w:rsidR="00385CB9" w:rsidRPr="00E24611" w:rsidRDefault="00385CB9" w:rsidP="00385CB9">
      <w:pPr>
        <w:pStyle w:val="CVBiblio"/>
      </w:pPr>
      <w:r w:rsidRPr="00E24611">
        <w:t>82.</w:t>
      </w:r>
      <w:r w:rsidRPr="00E24611">
        <w:tab/>
        <w:t xml:space="preserve">“Health Reform a Crucial Test of Government Meeting Needs”, (Op. Ed.) </w:t>
      </w:r>
      <w:r w:rsidRPr="00E24611">
        <w:rPr>
          <w:i/>
        </w:rPr>
        <w:t>Syracuse Post-Standard</w:t>
      </w:r>
      <w:r w:rsidRPr="00E24611">
        <w:t>, August 12, 1994.</w:t>
      </w:r>
    </w:p>
    <w:p w14:paraId="062E1D0B" w14:textId="77777777" w:rsidR="00385CB9" w:rsidRPr="00E24611" w:rsidRDefault="00385CB9" w:rsidP="00385CB9">
      <w:pPr>
        <w:pStyle w:val="CVBiblio"/>
      </w:pPr>
      <w:r w:rsidRPr="00E24611">
        <w:t>83.</w:t>
      </w:r>
      <w:r w:rsidRPr="00E24611">
        <w:tab/>
        <w:t xml:space="preserve">“Perspectives on Purchasing”, </w:t>
      </w:r>
      <w:r w:rsidRPr="00E24611">
        <w:rPr>
          <w:i/>
        </w:rPr>
        <w:t>Health Care Analysis</w:t>
      </w:r>
      <w:r w:rsidRPr="00E24611">
        <w:t>, Vol. 2, No. 3, August 1994.</w:t>
      </w:r>
    </w:p>
    <w:p w14:paraId="321CD416" w14:textId="77777777" w:rsidR="00385CB9" w:rsidRPr="00E24611" w:rsidRDefault="00385CB9" w:rsidP="00385CB9">
      <w:pPr>
        <w:pStyle w:val="CVBiblio"/>
      </w:pPr>
      <w:r w:rsidRPr="00E24611">
        <w:t>84.</w:t>
      </w:r>
      <w:r w:rsidRPr="00E24611">
        <w:tab/>
        <w:t>“</w:t>
      </w:r>
      <w:proofErr w:type="spellStart"/>
      <w:r w:rsidRPr="00E24611">
        <w:t>Folkhalsan</w:t>
      </w:r>
      <w:proofErr w:type="spellEnd"/>
      <w:r w:rsidRPr="00E24611">
        <w:t xml:space="preserve">, </w:t>
      </w:r>
      <w:proofErr w:type="spellStart"/>
      <w:r w:rsidRPr="00E24611">
        <w:t>moralen</w:t>
      </w:r>
      <w:proofErr w:type="spellEnd"/>
      <w:r w:rsidRPr="00E24611">
        <w:t xml:space="preserve">, </w:t>
      </w:r>
      <w:proofErr w:type="spellStart"/>
      <w:r w:rsidRPr="00E24611">
        <w:t>och</w:t>
      </w:r>
      <w:proofErr w:type="spellEnd"/>
      <w:r w:rsidRPr="00E24611">
        <w:t xml:space="preserve"> </w:t>
      </w:r>
      <w:proofErr w:type="spellStart"/>
      <w:r w:rsidRPr="00E24611">
        <w:t>lakemedelsindustrin</w:t>
      </w:r>
      <w:proofErr w:type="spellEnd"/>
      <w:r w:rsidRPr="00E24611">
        <w:t xml:space="preserve">”, (tr. H. Linden), </w:t>
      </w:r>
      <w:proofErr w:type="spellStart"/>
      <w:r w:rsidRPr="00E24611">
        <w:rPr>
          <w:i/>
        </w:rPr>
        <w:t>SvenskFaracevtisk</w:t>
      </w:r>
      <w:proofErr w:type="spellEnd"/>
      <w:r w:rsidRPr="00E24611">
        <w:rPr>
          <w:i/>
        </w:rPr>
        <w:t xml:space="preserve"> </w:t>
      </w:r>
      <w:proofErr w:type="spellStart"/>
      <w:r w:rsidRPr="00E24611">
        <w:rPr>
          <w:i/>
        </w:rPr>
        <w:t>Tidskrift</w:t>
      </w:r>
      <w:proofErr w:type="spellEnd"/>
      <w:r w:rsidRPr="00E24611">
        <w:t xml:space="preserve"> (Swedish Pharmaceutical Journal), </w:t>
      </w:r>
      <w:proofErr w:type="spellStart"/>
      <w:r w:rsidRPr="00E24611">
        <w:t>Oktober</w:t>
      </w:r>
      <w:proofErr w:type="spellEnd"/>
      <w:r w:rsidRPr="00E24611">
        <w:t xml:space="preserve"> 1994.</w:t>
      </w:r>
    </w:p>
    <w:p w14:paraId="17012676" w14:textId="77777777" w:rsidR="00385CB9" w:rsidRPr="00E24611" w:rsidRDefault="00385CB9" w:rsidP="00385CB9">
      <w:pPr>
        <w:pStyle w:val="CVBiblio"/>
      </w:pPr>
      <w:r w:rsidRPr="00E24611">
        <w:t>85.</w:t>
      </w:r>
      <w:r w:rsidRPr="00E24611">
        <w:tab/>
        <w:t xml:space="preserve">“The Perils of Publishing”, </w:t>
      </w:r>
      <w:r w:rsidRPr="00E24611">
        <w:rPr>
          <w:i/>
        </w:rPr>
        <w:t>Proceedings and Addresses of the American Philosophical Association</w:t>
      </w:r>
      <w:r w:rsidRPr="00E24611">
        <w:t xml:space="preserve">, November 1994. Reprinted in </w:t>
      </w:r>
      <w:r w:rsidRPr="00E24611">
        <w:rPr>
          <w:i/>
        </w:rPr>
        <w:t>The Syracuse Record</w:t>
      </w:r>
      <w:r w:rsidRPr="00E24611">
        <w:t xml:space="preserve">, February 20, 1995 and in </w:t>
      </w:r>
      <w:r w:rsidRPr="00E24611">
        <w:rPr>
          <w:i/>
        </w:rPr>
        <w:t>Guidebook for Publishing Philosophy</w:t>
      </w:r>
      <w:r w:rsidRPr="00E24611">
        <w:t>, American Philosophical Association, 1997.</w:t>
      </w:r>
    </w:p>
    <w:p w14:paraId="222D47DF" w14:textId="77777777" w:rsidR="00385CB9" w:rsidRPr="00E24611" w:rsidRDefault="00385CB9" w:rsidP="00385CB9">
      <w:pPr>
        <w:pStyle w:val="CVBiblio"/>
      </w:pPr>
      <w:r w:rsidRPr="00E24611">
        <w:t>86.</w:t>
      </w:r>
      <w:r w:rsidRPr="00E24611">
        <w:tab/>
        <w:t xml:space="preserve">“Reflections on the Vulnerable”, in </w:t>
      </w:r>
      <w:r w:rsidRPr="00E24611">
        <w:rPr>
          <w:i/>
        </w:rPr>
        <w:t>Vulnerability, the Value of Human Life, and the Emergence of Bioethics</w:t>
      </w:r>
      <w:r w:rsidRPr="00E24611">
        <w:t xml:space="preserve">, eds., Z. Bankowski </w:t>
      </w:r>
      <w:proofErr w:type="spellStart"/>
      <w:r w:rsidRPr="00E24611">
        <w:t>etal</w:t>
      </w:r>
      <w:proofErr w:type="spellEnd"/>
      <w:r w:rsidRPr="00E24611">
        <w:t>.; Council for International Organizations of Medical Sciences, 1995.</w:t>
      </w:r>
    </w:p>
    <w:p w14:paraId="3E2B0908" w14:textId="77777777" w:rsidR="00385CB9" w:rsidRPr="00E24611" w:rsidRDefault="00385CB9" w:rsidP="00385CB9">
      <w:pPr>
        <w:pStyle w:val="CVBiblio"/>
      </w:pPr>
      <w:r w:rsidRPr="00E24611">
        <w:t>87.</w:t>
      </w:r>
      <w:r w:rsidRPr="00E24611">
        <w:tab/>
        <w:t xml:space="preserve">“Whose Patient Am I, Anyway?” </w:t>
      </w:r>
      <w:r w:rsidRPr="00E24611">
        <w:rPr>
          <w:i/>
        </w:rPr>
        <w:t>Proceedings of the Center for Philosophic Exchange</w:t>
      </w:r>
      <w:r w:rsidRPr="00E24611">
        <w:t>, No. 24: 1993–94 (July 1995).</w:t>
      </w:r>
    </w:p>
    <w:p w14:paraId="14065BA4" w14:textId="77777777" w:rsidR="00385CB9" w:rsidRPr="00E24611" w:rsidRDefault="00385CB9" w:rsidP="00385CB9">
      <w:pPr>
        <w:pStyle w:val="CVBiblio"/>
      </w:pPr>
      <w:r w:rsidRPr="00E24611">
        <w:t>88.</w:t>
      </w:r>
      <w:r w:rsidRPr="00E24611">
        <w:tab/>
        <w:t xml:space="preserve">“Suicide, (new commentary)” in </w:t>
      </w:r>
      <w:r w:rsidRPr="00E24611">
        <w:rPr>
          <w:i/>
        </w:rPr>
        <w:t>Ethics in Emergency Medicine</w:t>
      </w:r>
      <w:r w:rsidRPr="00E24611">
        <w:t xml:space="preserve">, 2nd. edition, eds. K. </w:t>
      </w:r>
      <w:proofErr w:type="spellStart"/>
      <w:r w:rsidRPr="00E24611">
        <w:t>Iserson</w:t>
      </w:r>
      <w:proofErr w:type="spellEnd"/>
      <w:r w:rsidRPr="00E24611">
        <w:t>, A. Sanders, and D. Mathieu, Galen Press, 1995.</w:t>
      </w:r>
    </w:p>
    <w:p w14:paraId="52F64CFD" w14:textId="77777777" w:rsidR="00385CB9" w:rsidRPr="00E24611" w:rsidRDefault="00385CB9" w:rsidP="00385CB9">
      <w:pPr>
        <w:pStyle w:val="CVBiblio"/>
      </w:pPr>
      <w:r w:rsidRPr="00E24611">
        <w:t>89.</w:t>
      </w:r>
      <w:r w:rsidRPr="00E24611">
        <w:tab/>
        <w:t xml:space="preserve">“Disappointment Understandable, But Prof Errs in Racism Charge”, (Op. Ed.) </w:t>
      </w:r>
      <w:r w:rsidRPr="00E24611">
        <w:rPr>
          <w:i/>
        </w:rPr>
        <w:t>Syracuse Post-Standard</w:t>
      </w:r>
      <w:r w:rsidRPr="00E24611">
        <w:t>, Nov 27, 1995.</w:t>
      </w:r>
    </w:p>
    <w:p w14:paraId="4DF45868" w14:textId="77777777" w:rsidR="00385CB9" w:rsidRPr="00E24611" w:rsidRDefault="00385CB9" w:rsidP="00385CB9">
      <w:pPr>
        <w:pStyle w:val="CVBiblio"/>
      </w:pPr>
      <w:r w:rsidRPr="00E24611">
        <w:t>90.</w:t>
      </w:r>
      <w:r w:rsidRPr="00E24611">
        <w:tab/>
        <w:t xml:space="preserve">“A Comparative Health Policy Travelling Seminar”, </w:t>
      </w:r>
      <w:r w:rsidRPr="00E24611">
        <w:rPr>
          <w:i/>
        </w:rPr>
        <w:t>Health Care Analysis</w:t>
      </w:r>
      <w:r w:rsidRPr="00E24611">
        <w:t>, Vol. 3, No. 4,</w:t>
      </w:r>
      <w:r w:rsidR="00F5200B">
        <w:t xml:space="preserve"> </w:t>
      </w:r>
      <w:r w:rsidRPr="00E24611">
        <w:t>1995.</w:t>
      </w:r>
    </w:p>
    <w:p w14:paraId="31F06719" w14:textId="77777777" w:rsidR="00385CB9" w:rsidRPr="00E24611" w:rsidRDefault="00385CB9" w:rsidP="00385CB9">
      <w:pPr>
        <w:pStyle w:val="CVBiblio"/>
      </w:pPr>
      <w:r w:rsidRPr="00E24611">
        <w:t>91.</w:t>
      </w:r>
      <w:r w:rsidRPr="00E24611">
        <w:tab/>
        <w:t xml:space="preserve">“Fundamental Issues in Health Care”, in </w:t>
      </w:r>
      <w:r w:rsidRPr="00E24611">
        <w:rPr>
          <w:i/>
        </w:rPr>
        <w:t>Health Care: The Patient’s Perspective</w:t>
      </w:r>
      <w:r w:rsidRPr="00E24611">
        <w:t xml:space="preserve">, eds. S. McCrae, N. Mattison, J. </w:t>
      </w:r>
      <w:proofErr w:type="spellStart"/>
      <w:r w:rsidRPr="00E24611">
        <w:t>Sturchio</w:t>
      </w:r>
      <w:proofErr w:type="spellEnd"/>
      <w:r w:rsidRPr="00E24611">
        <w:t>, and P. Catterall, Pharmaceutical Partners for Better Healthcare, Basel: 1995.</w:t>
      </w:r>
    </w:p>
    <w:p w14:paraId="6EAFF156" w14:textId="77777777" w:rsidR="00385CB9" w:rsidRPr="00E24611" w:rsidRDefault="00385CB9" w:rsidP="00385CB9">
      <w:pPr>
        <w:pStyle w:val="CVBiblio"/>
      </w:pPr>
      <w:r w:rsidRPr="00E24611">
        <w:t>92.</w:t>
      </w:r>
      <w:r w:rsidRPr="00E24611">
        <w:tab/>
        <w:t xml:space="preserve">“Burglary Breaks Complacency; Beware of Insurance Companies”, (Op. Ed.) </w:t>
      </w:r>
      <w:r w:rsidRPr="00E24611">
        <w:rPr>
          <w:i/>
        </w:rPr>
        <w:t>Syracuse Post-Standard</w:t>
      </w:r>
      <w:r w:rsidRPr="00E24611">
        <w:t>, May 11, 1996.</w:t>
      </w:r>
    </w:p>
    <w:p w14:paraId="6ECA667A" w14:textId="77777777" w:rsidR="00385CB9" w:rsidRPr="00E24611" w:rsidRDefault="00385CB9" w:rsidP="00385CB9">
      <w:pPr>
        <w:pStyle w:val="CVBiblio"/>
      </w:pPr>
      <w:r w:rsidRPr="00E24611">
        <w:t>93.</w:t>
      </w:r>
      <w:r w:rsidRPr="00E24611">
        <w:tab/>
        <w:t xml:space="preserve">“Gene Therapy: Mapping the Ethical Challenges”, </w:t>
      </w:r>
      <w:r w:rsidRPr="00E24611">
        <w:rPr>
          <w:i/>
        </w:rPr>
        <w:t>Philosophia</w:t>
      </w:r>
      <w:r w:rsidRPr="00E24611">
        <w:t>, v. 25, nos. 1–4, April 1997.</w:t>
      </w:r>
    </w:p>
    <w:p w14:paraId="65CA486F" w14:textId="77777777" w:rsidR="00385CB9" w:rsidRPr="00E24611" w:rsidRDefault="00385CB9" w:rsidP="00385CB9">
      <w:pPr>
        <w:pStyle w:val="CVBiblio"/>
      </w:pPr>
      <w:r w:rsidRPr="00E24611">
        <w:t>94.</w:t>
      </w:r>
      <w:r w:rsidRPr="00E24611">
        <w:tab/>
        <w:t xml:space="preserve">“Improving Academic Writing”, with Jonathan Bennett, </w:t>
      </w:r>
      <w:r w:rsidRPr="00E24611">
        <w:rPr>
          <w:i/>
        </w:rPr>
        <w:t>Teaching Philosophy</w:t>
      </w:r>
      <w:r w:rsidRPr="00E24611">
        <w:t>, v. 20, no. 2, June 1997.</w:t>
      </w:r>
    </w:p>
    <w:p w14:paraId="1C49BCBE" w14:textId="77777777" w:rsidR="00385CB9" w:rsidRPr="00E24611" w:rsidRDefault="00385CB9" w:rsidP="00385CB9">
      <w:pPr>
        <w:pStyle w:val="CVBiblio"/>
      </w:pPr>
      <w:r w:rsidRPr="00E24611">
        <w:t>95.</w:t>
      </w:r>
      <w:r w:rsidRPr="00E24611">
        <w:tab/>
        <w:t xml:space="preserve">“Is Law the Prescription that Can Cure Medicine?” </w:t>
      </w:r>
      <w:r w:rsidRPr="00E24611">
        <w:rPr>
          <w:i/>
        </w:rPr>
        <w:t>Journal of Law and Health</w:t>
      </w:r>
      <w:r w:rsidRPr="00E24611">
        <w:t>, v. 11, no. 1, 1996–97.</w:t>
      </w:r>
    </w:p>
    <w:p w14:paraId="53DA8683" w14:textId="77777777" w:rsidR="00385CB9" w:rsidRPr="00E24611" w:rsidRDefault="00385CB9" w:rsidP="00385CB9">
      <w:pPr>
        <w:pStyle w:val="CVBiblio"/>
      </w:pPr>
      <w:r w:rsidRPr="00E24611">
        <w:t>96.</w:t>
      </w:r>
      <w:r w:rsidRPr="00E24611">
        <w:tab/>
        <w:t xml:space="preserve">“Ethical Issues in Graduate Education”, </w:t>
      </w:r>
      <w:r w:rsidRPr="00E24611">
        <w:rPr>
          <w:i/>
        </w:rPr>
        <w:t>Science and Engineering Ethics</w:t>
      </w:r>
      <w:r w:rsidRPr="00E24611">
        <w:t>, v. 4, no. 2, 1998.</w:t>
      </w:r>
    </w:p>
    <w:p w14:paraId="01671FFE" w14:textId="77777777" w:rsidR="00385CB9" w:rsidRPr="00E24611" w:rsidRDefault="00385CB9" w:rsidP="00385CB9">
      <w:pPr>
        <w:pStyle w:val="CVBiblio"/>
      </w:pPr>
      <w:r w:rsidRPr="00E24611">
        <w:t>97.</w:t>
      </w:r>
      <w:r w:rsidRPr="00E24611">
        <w:tab/>
        <w:t xml:space="preserve">“Healthcare </w:t>
      </w:r>
      <w:r w:rsidR="00F5200B" w:rsidRPr="00E24611">
        <w:t>under</w:t>
      </w:r>
      <w:r w:rsidRPr="00E24611">
        <w:t xml:space="preserve"> Siege”, </w:t>
      </w:r>
      <w:r w:rsidRPr="00E24611">
        <w:rPr>
          <w:i/>
        </w:rPr>
        <w:t>Health Decisions</w:t>
      </w:r>
      <w:r w:rsidRPr="00E24611">
        <w:t>, v. 5, no. 4, May 1998.</w:t>
      </w:r>
    </w:p>
    <w:p w14:paraId="6C4302ED" w14:textId="77777777" w:rsidR="00385CB9" w:rsidRPr="00E24611" w:rsidRDefault="00385CB9" w:rsidP="00385CB9">
      <w:pPr>
        <w:pStyle w:val="CVBiblio"/>
      </w:pPr>
      <w:r w:rsidRPr="00E24611">
        <w:lastRenderedPageBreak/>
        <w:t>98.</w:t>
      </w:r>
      <w:r w:rsidRPr="00E24611">
        <w:tab/>
        <w:t xml:space="preserve">“A Scientific Code of Ethics Would Improve Opportunity for Women” </w:t>
      </w:r>
      <w:r w:rsidRPr="00E24611">
        <w:rPr>
          <w:i/>
        </w:rPr>
        <w:t>Nature</w:t>
      </w:r>
      <w:r w:rsidRPr="00E24611">
        <w:t xml:space="preserve"> [online] (7 October 1999) &lt;http://helix.nature.com/debates/women/women_frameset.html&gt;.</w:t>
      </w:r>
    </w:p>
    <w:p w14:paraId="61D42C04" w14:textId="77777777" w:rsidR="00385CB9" w:rsidRPr="00E24611" w:rsidRDefault="00385CB9" w:rsidP="00385CB9">
      <w:pPr>
        <w:pStyle w:val="CVBiblio"/>
      </w:pPr>
      <w:r w:rsidRPr="00E24611">
        <w:t>99.</w:t>
      </w:r>
      <w:r w:rsidRPr="00E24611">
        <w:tab/>
        <w:t xml:space="preserve">“Pesticide Toxicity, Human Subjects, and the Environmental Protection Agency’s Dilemma”, with Heidi Gorovitz Robertson, </w:t>
      </w:r>
      <w:r w:rsidRPr="00E24611">
        <w:rPr>
          <w:i/>
        </w:rPr>
        <w:t>The Journal of Contemporary Health Law and Policy</w:t>
      </w:r>
      <w:r w:rsidRPr="00E24611">
        <w:t>, v. 16, no. 427, 2000.</w:t>
      </w:r>
    </w:p>
    <w:p w14:paraId="23A98CD1" w14:textId="77777777" w:rsidR="00385CB9" w:rsidRPr="00E24611" w:rsidRDefault="00385CB9" w:rsidP="00385CB9">
      <w:pPr>
        <w:pStyle w:val="CVBiblio"/>
      </w:pPr>
      <w:r w:rsidRPr="00E24611">
        <w:t>100.</w:t>
      </w:r>
      <w:r w:rsidRPr="00E24611">
        <w:tab/>
        <w:t xml:space="preserve">“‘Clear and Convincing Evidence’ Law Cruel” (with Mark R. </w:t>
      </w:r>
      <w:proofErr w:type="spellStart"/>
      <w:r w:rsidRPr="00E24611">
        <w:t>Chassin</w:t>
      </w:r>
      <w:proofErr w:type="spellEnd"/>
      <w:r w:rsidRPr="00E24611">
        <w:t xml:space="preserve"> and William Sage), </w:t>
      </w:r>
      <w:r w:rsidRPr="00E24611">
        <w:rPr>
          <w:i/>
        </w:rPr>
        <w:t>Albany Times Union</w:t>
      </w:r>
      <w:r w:rsidRPr="00E24611">
        <w:t>, Friday, March 31.</w:t>
      </w:r>
    </w:p>
    <w:p w14:paraId="3A8BEEF7" w14:textId="77777777" w:rsidR="00385CB9" w:rsidRPr="00E24611" w:rsidRDefault="00385CB9" w:rsidP="00385CB9">
      <w:pPr>
        <w:pStyle w:val="CVBiblio"/>
      </w:pPr>
      <w:r w:rsidRPr="00E24611">
        <w:t>101.</w:t>
      </w:r>
      <w:r w:rsidRPr="00E24611">
        <w:tab/>
        <w:t xml:space="preserve">“The Past, Present, and Future of Human Nature”, in </w:t>
      </w:r>
      <w:r w:rsidRPr="00E24611">
        <w:rPr>
          <w:i/>
        </w:rPr>
        <w:t>Physis: From Greek Thought to Quantum Mechanics, Ontology Studies</w:t>
      </w:r>
      <w:r w:rsidRPr="00E24611">
        <w:t>, No. 1, 2000.</w:t>
      </w:r>
    </w:p>
    <w:p w14:paraId="255B46AF" w14:textId="77777777" w:rsidR="00385CB9" w:rsidRPr="00E24611" w:rsidRDefault="00385CB9" w:rsidP="00385CB9">
      <w:pPr>
        <w:pStyle w:val="CVBiblio"/>
      </w:pPr>
      <w:r w:rsidRPr="00E24611">
        <w:t>102.</w:t>
      </w:r>
      <w:r w:rsidRPr="00E24611">
        <w:tab/>
        <w:t xml:space="preserve">“The Centrality of Marginalization”, </w:t>
      </w:r>
      <w:r w:rsidRPr="00E24611">
        <w:rPr>
          <w:i/>
        </w:rPr>
        <w:t>Monash Bioethics Review</w:t>
      </w:r>
      <w:r w:rsidRPr="00E24611">
        <w:t>. v. 19, no. 4, October 2000.</w:t>
      </w:r>
    </w:p>
    <w:p w14:paraId="39B36FF5" w14:textId="77777777" w:rsidR="00385CB9" w:rsidRPr="00E24611" w:rsidRDefault="00385CB9" w:rsidP="00385CB9">
      <w:pPr>
        <w:pStyle w:val="CVBiblio"/>
      </w:pPr>
      <w:r w:rsidRPr="00E24611">
        <w:t>103.</w:t>
      </w:r>
      <w:r w:rsidRPr="00E24611">
        <w:tab/>
        <w:t xml:space="preserve">“Seeing What We’ve Never Seen Before”, (Op. Ed.). </w:t>
      </w:r>
      <w:r w:rsidRPr="00E24611">
        <w:rPr>
          <w:i/>
        </w:rPr>
        <w:t>The St. Augustine Record</w:t>
      </w:r>
      <w:r w:rsidRPr="00E24611">
        <w:t>, April 17, 2001, and various other Knight Ridder papers.</w:t>
      </w:r>
    </w:p>
    <w:p w14:paraId="33DACF50" w14:textId="77777777" w:rsidR="00385CB9" w:rsidRPr="00E24611" w:rsidRDefault="00385CB9" w:rsidP="00385CB9">
      <w:pPr>
        <w:pStyle w:val="CVBiblio"/>
      </w:pPr>
      <w:r w:rsidRPr="00E24611">
        <w:t>104.</w:t>
      </w:r>
      <w:r w:rsidRPr="00E24611">
        <w:tab/>
        <w:t xml:space="preserve">“Justice in Health Care and Dimpled Chads”, </w:t>
      </w:r>
      <w:r w:rsidRPr="00E24611">
        <w:rPr>
          <w:i/>
        </w:rPr>
        <w:t>American Journal of Bioethics</w:t>
      </w:r>
      <w:r w:rsidRPr="00E24611">
        <w:t>, v. 1, no. 2, Spring 2001.</w:t>
      </w:r>
    </w:p>
    <w:p w14:paraId="6C500A93" w14:textId="77777777" w:rsidR="00385CB9" w:rsidRPr="00E24611" w:rsidRDefault="00385CB9" w:rsidP="00385CB9">
      <w:pPr>
        <w:pStyle w:val="CVBiblio"/>
      </w:pPr>
      <w:r w:rsidRPr="00E24611">
        <w:t>105.</w:t>
      </w:r>
      <w:r w:rsidRPr="00E24611">
        <w:tab/>
        <w:t xml:space="preserve">“Bioethics”, in </w:t>
      </w:r>
      <w:r w:rsidRPr="00E24611">
        <w:rPr>
          <w:i/>
        </w:rPr>
        <w:t>Encyclopedia of Ethics</w:t>
      </w:r>
      <w:r w:rsidRPr="00E24611">
        <w:t>, 2e, L. and C. Becker; Routledge, 2001.</w:t>
      </w:r>
    </w:p>
    <w:p w14:paraId="55B2936D" w14:textId="77777777" w:rsidR="00385CB9" w:rsidRPr="00E24611" w:rsidRDefault="00385CB9" w:rsidP="00385CB9">
      <w:pPr>
        <w:pStyle w:val="CVBiblio"/>
      </w:pPr>
      <w:r w:rsidRPr="00E24611">
        <w:t>106.</w:t>
      </w:r>
      <w:r w:rsidRPr="00E24611">
        <w:tab/>
        <w:t xml:space="preserve">“Can We Have Both Biotechnology and Morality?” in </w:t>
      </w:r>
      <w:r w:rsidRPr="00E24611">
        <w:rPr>
          <w:i/>
        </w:rPr>
        <w:t>Perspectives on Agricultural Biotechnology, Natural Resource, Agriculture and Engineering Service</w:t>
      </w:r>
      <w:r w:rsidRPr="00E24611">
        <w:t>, 2001.</w:t>
      </w:r>
    </w:p>
    <w:p w14:paraId="3ECE9756" w14:textId="77777777" w:rsidR="00385CB9" w:rsidRPr="00E24611" w:rsidRDefault="00385CB9" w:rsidP="00385CB9">
      <w:pPr>
        <w:pStyle w:val="CVBiblio"/>
      </w:pPr>
      <w:r w:rsidRPr="00E24611">
        <w:t>107.</w:t>
      </w:r>
      <w:r w:rsidRPr="00E24611">
        <w:tab/>
        <w:t xml:space="preserve">“Why the Universe is Nowhere and Has No Cause”, </w:t>
      </w:r>
      <w:r w:rsidRPr="00E24611">
        <w:rPr>
          <w:i/>
        </w:rPr>
        <w:t>Skeptic</w:t>
      </w:r>
      <w:r w:rsidRPr="00E24611">
        <w:t>, v. 9 #2, 2002.</w:t>
      </w:r>
    </w:p>
    <w:p w14:paraId="169096CF" w14:textId="77777777" w:rsidR="00385CB9" w:rsidRPr="00E24611" w:rsidRDefault="00385CB9" w:rsidP="00385CB9">
      <w:pPr>
        <w:pStyle w:val="CVBiblio"/>
      </w:pPr>
      <w:r w:rsidRPr="00E24611">
        <w:t>108.</w:t>
      </w:r>
      <w:r w:rsidRPr="00E24611">
        <w:tab/>
        <w:t xml:space="preserve">“The Past, Present, and Future of Human Nature”, Chapter 1 in </w:t>
      </w:r>
      <w:r w:rsidRPr="00E24611">
        <w:rPr>
          <w:i/>
        </w:rPr>
        <w:t>Emerging Issues in Bioethics</w:t>
      </w:r>
      <w:r w:rsidRPr="00E24611">
        <w:t xml:space="preserve">, ed. </w:t>
      </w:r>
      <w:proofErr w:type="spellStart"/>
      <w:r w:rsidRPr="00E24611">
        <w:t>Galston</w:t>
      </w:r>
      <w:proofErr w:type="spellEnd"/>
      <w:r w:rsidRPr="00E24611">
        <w:t xml:space="preserve">, A. and </w:t>
      </w:r>
      <w:proofErr w:type="spellStart"/>
      <w:r w:rsidRPr="00E24611">
        <w:t>Peppard</w:t>
      </w:r>
      <w:proofErr w:type="spellEnd"/>
      <w:r w:rsidRPr="00E24611">
        <w:t>, C., Springer, 2005. (Extensively revised version of 101.)</w:t>
      </w:r>
    </w:p>
    <w:p w14:paraId="43F65180" w14:textId="77777777" w:rsidR="00385CB9" w:rsidRPr="00E24611" w:rsidRDefault="00385CB9" w:rsidP="00385CB9">
      <w:pPr>
        <w:pStyle w:val="CVBiblio"/>
      </w:pPr>
      <w:r w:rsidRPr="00E24611">
        <w:t>109.</w:t>
      </w:r>
      <w:r w:rsidRPr="00E24611">
        <w:tab/>
        <w:t xml:space="preserve">“The multiple tragedies of Terri Schiavo”, </w:t>
      </w:r>
      <w:r w:rsidRPr="00E24611">
        <w:rPr>
          <w:i/>
        </w:rPr>
        <w:t>The Syracuse Post-Standard</w:t>
      </w:r>
      <w:r w:rsidRPr="00E24611">
        <w:t>, March 27, 2005, with Kathy Faber-Langendoen.</w:t>
      </w:r>
    </w:p>
    <w:p w14:paraId="5BA16E38" w14:textId="77777777" w:rsidR="00385CB9" w:rsidRPr="00E24611" w:rsidRDefault="00385CB9" w:rsidP="00385CB9">
      <w:pPr>
        <w:pStyle w:val="CVBiblio"/>
      </w:pPr>
      <w:r w:rsidRPr="00E24611">
        <w:t>110.</w:t>
      </w:r>
      <w:r w:rsidRPr="00E24611">
        <w:tab/>
        <w:t xml:space="preserve">“The Centrality of the Marginal”, </w:t>
      </w:r>
      <w:r w:rsidRPr="00E24611">
        <w:rPr>
          <w:i/>
        </w:rPr>
        <w:t>ISPS Journal</w:t>
      </w:r>
      <w:r w:rsidRPr="00E24611">
        <w:t>, v. 5 No. 1, 2005, Institution for Social and Policy Studies, Yale University.</w:t>
      </w:r>
    </w:p>
    <w:p w14:paraId="5B0E4890" w14:textId="77777777" w:rsidR="00385CB9" w:rsidRPr="00E24611" w:rsidRDefault="00385CB9" w:rsidP="00385CB9">
      <w:pPr>
        <w:pStyle w:val="CVBiblio"/>
      </w:pPr>
      <w:r w:rsidRPr="00E24611">
        <w:t>111.</w:t>
      </w:r>
      <w:r w:rsidRPr="00E24611">
        <w:tab/>
        <w:t xml:space="preserve">Guest editor and Introduction, </w:t>
      </w:r>
      <w:r w:rsidRPr="00E24611">
        <w:rPr>
          <w:i/>
        </w:rPr>
        <w:t>APA Newsletter on Philosophy and Law</w:t>
      </w:r>
      <w:r w:rsidRPr="00E24611">
        <w:t>, v. 05, No. 1, Fall 2005.</w:t>
      </w:r>
    </w:p>
    <w:p w14:paraId="4E029D92" w14:textId="77777777" w:rsidR="00385CB9" w:rsidRPr="00E24611" w:rsidRDefault="00385CB9" w:rsidP="00385CB9">
      <w:pPr>
        <w:pStyle w:val="CVBiblio"/>
      </w:pPr>
      <w:r w:rsidRPr="00E24611">
        <w:t>112.</w:t>
      </w:r>
      <w:r w:rsidRPr="00E24611">
        <w:tab/>
        <w:t xml:space="preserve">“Personal Statement”, </w:t>
      </w:r>
      <w:r w:rsidRPr="00E24611">
        <w:rPr>
          <w:i/>
        </w:rPr>
        <w:t>Bioethics at Yale</w:t>
      </w:r>
      <w:r w:rsidRPr="00E24611">
        <w:t>, V. 7, 2005, Institution for Social and Policy Studies, Yale University.</w:t>
      </w:r>
    </w:p>
    <w:p w14:paraId="5563BB09" w14:textId="77777777" w:rsidR="00385CB9" w:rsidRPr="00E24611" w:rsidRDefault="00385CB9" w:rsidP="00385CB9">
      <w:pPr>
        <w:pStyle w:val="CVBiblio"/>
      </w:pPr>
      <w:r w:rsidRPr="00E24611">
        <w:t>113.</w:t>
      </w:r>
      <w:r w:rsidRPr="00E24611">
        <w:tab/>
        <w:t xml:space="preserve">“Senator Proxmire, the Baltimore Orioles, and the National Research Agenda”, in 1974– 2005 </w:t>
      </w:r>
      <w:r w:rsidRPr="00E24611">
        <w:rPr>
          <w:i/>
        </w:rPr>
        <w:t>PRIM&amp;R Through the Years: Three Decades of Protecting Human Subjects</w:t>
      </w:r>
      <w:r w:rsidRPr="00E24611">
        <w:t>, P. Knudson, Editor, Boston, 2006.</w:t>
      </w:r>
    </w:p>
    <w:p w14:paraId="6E0B2FAB" w14:textId="77777777" w:rsidR="00385CB9" w:rsidRPr="00E24611" w:rsidRDefault="00385CB9" w:rsidP="00385CB9">
      <w:pPr>
        <w:pStyle w:val="CVBiblio"/>
      </w:pPr>
      <w:r w:rsidRPr="00E24611">
        <w:t>114.</w:t>
      </w:r>
      <w:r w:rsidRPr="00E24611">
        <w:tab/>
        <w:t xml:space="preserve">“Home Plate, the Cheese Lady, and Bad Sonnets: On the Limits of Regulation”, </w:t>
      </w:r>
      <w:r w:rsidRPr="00E24611">
        <w:rPr>
          <w:i/>
        </w:rPr>
        <w:t>Bioethics Forum</w:t>
      </w:r>
      <w:r w:rsidRPr="00E24611">
        <w:t>, (The Hastings Center), October 2007.</w:t>
      </w:r>
    </w:p>
    <w:p w14:paraId="3E30A670" w14:textId="77777777" w:rsidR="00385CB9" w:rsidRDefault="00385CB9" w:rsidP="00385CB9">
      <w:pPr>
        <w:ind w:firstLine="0"/>
      </w:pPr>
      <w:r>
        <w:t>115.</w:t>
      </w:r>
      <w:r>
        <w:tab/>
        <w:t xml:space="preserve">   “Mentoring Teaching Assistants</w:t>
      </w:r>
      <w:r w:rsidR="00024C02">
        <w:t>” Jan. 7, 2011, Inside Higher Ed</w:t>
      </w:r>
      <w:r>
        <w:t>.</w:t>
      </w:r>
    </w:p>
    <w:p w14:paraId="6B6DDF24" w14:textId="77777777" w:rsidR="00EF04C3" w:rsidRDefault="00EF04C3" w:rsidP="00385CB9">
      <w:pPr>
        <w:ind w:firstLine="0"/>
      </w:pPr>
    </w:p>
    <w:p w14:paraId="71165AB7" w14:textId="77777777" w:rsidR="00EF04C3" w:rsidRDefault="00EF04C3" w:rsidP="00385CB9">
      <w:pPr>
        <w:ind w:firstLine="0"/>
      </w:pPr>
      <w:r>
        <w:t>115.</w:t>
      </w:r>
      <w:proofErr w:type="gramStart"/>
      <w:r>
        <w:tab/>
        <w:t xml:space="preserve">  “</w:t>
      </w:r>
      <w:proofErr w:type="gramEnd"/>
      <w:r>
        <w:t>The Long Trip Home”, Air Cooled News, Spring 2012.</w:t>
      </w:r>
    </w:p>
    <w:p w14:paraId="01A31B64" w14:textId="77777777" w:rsidR="00026CB9" w:rsidRDefault="00026CB9" w:rsidP="00385CB9">
      <w:pPr>
        <w:ind w:firstLine="0"/>
      </w:pPr>
    </w:p>
    <w:p w14:paraId="695E7702" w14:textId="77777777" w:rsidR="00026CB9" w:rsidRDefault="00EF04C3" w:rsidP="00385CB9">
      <w:pPr>
        <w:ind w:firstLine="0"/>
      </w:pPr>
      <w:r>
        <w:t>117</w:t>
      </w:r>
      <w:r w:rsidR="00026CB9">
        <w:t>.</w:t>
      </w:r>
      <w:r w:rsidR="00026CB9">
        <w:tab/>
        <w:t xml:space="preserve">  “Remembering Nelson Mandela”, Syracuse Post Standard, December 5, 2013.</w:t>
      </w:r>
    </w:p>
    <w:p w14:paraId="680883F5" w14:textId="77777777" w:rsidR="00786D09" w:rsidRDefault="00786D09" w:rsidP="00385CB9">
      <w:pPr>
        <w:ind w:firstLine="0"/>
      </w:pPr>
    </w:p>
    <w:p w14:paraId="29BB3974" w14:textId="77777777" w:rsidR="00026CB9" w:rsidRDefault="00EF04C3" w:rsidP="00026CB9">
      <w:pPr>
        <w:ind w:left="720" w:hanging="720"/>
      </w:pPr>
      <w:r>
        <w:t>118</w:t>
      </w:r>
      <w:r w:rsidR="00026CB9">
        <w:t xml:space="preserve">.  </w:t>
      </w:r>
      <w:r w:rsidR="00026CB9">
        <w:tab/>
        <w:t xml:space="preserve">  “The Real Thing”, SUART Newsletter, Summer/Fall 2014, Syracuse University Art   </w:t>
      </w:r>
      <w:r w:rsidR="00311AEA">
        <w:t xml:space="preserve">        </w:t>
      </w:r>
      <w:r w:rsidR="00026CB9">
        <w:t>Museum.</w:t>
      </w:r>
    </w:p>
    <w:p w14:paraId="0E97DCC1" w14:textId="77777777" w:rsidR="00026CB9" w:rsidRDefault="00026CB9" w:rsidP="00385CB9">
      <w:pPr>
        <w:ind w:firstLine="0"/>
      </w:pPr>
    </w:p>
    <w:p w14:paraId="72FC81C5" w14:textId="77777777" w:rsidR="00786D09" w:rsidRDefault="00EF04C3" w:rsidP="00786D09">
      <w:pPr>
        <w:ind w:left="720" w:hanging="720"/>
      </w:pPr>
      <w:r>
        <w:t>119</w:t>
      </w:r>
      <w:r w:rsidR="00786D09">
        <w:t>.</w:t>
      </w:r>
      <w:r w:rsidR="00786D09">
        <w:tab/>
        <w:t xml:space="preserve">   “We Owe Boundless Gratitude for Nash’s Beautiful Mind”, Syracuse Post Standard, June          7, 2015. </w:t>
      </w:r>
    </w:p>
    <w:p w14:paraId="5C0B6278" w14:textId="77777777" w:rsidR="00026CB9" w:rsidRDefault="00026CB9" w:rsidP="00786D09">
      <w:pPr>
        <w:ind w:left="720" w:hanging="720"/>
      </w:pPr>
    </w:p>
    <w:p w14:paraId="3BCD71D5" w14:textId="77777777" w:rsidR="00786D09" w:rsidRDefault="00EF04C3" w:rsidP="00786D09">
      <w:pPr>
        <w:ind w:left="720" w:hanging="720"/>
      </w:pPr>
      <w:r>
        <w:t>120</w:t>
      </w:r>
      <w:r w:rsidR="00786D09">
        <w:t xml:space="preserve">. </w:t>
      </w:r>
      <w:r w:rsidR="007C31CD">
        <w:t xml:space="preserve">      “</w:t>
      </w:r>
      <w:r w:rsidR="00786D09">
        <w:t>What I’m Reading”, Chronicle of Higher Education, August 3, 2015.</w:t>
      </w:r>
    </w:p>
    <w:p w14:paraId="5394C2DB" w14:textId="77777777" w:rsidR="00786D09" w:rsidRDefault="00786D09" w:rsidP="00786D09">
      <w:pPr>
        <w:ind w:left="720" w:hanging="720"/>
      </w:pPr>
    </w:p>
    <w:p w14:paraId="0D043A88" w14:textId="77777777" w:rsidR="00786D09" w:rsidRDefault="00EF04C3" w:rsidP="00786D09">
      <w:pPr>
        <w:ind w:left="720" w:hanging="720"/>
      </w:pPr>
      <w:r>
        <w:t>121</w:t>
      </w:r>
      <w:r w:rsidR="00DB3D9B">
        <w:t>.     “Oil S</w:t>
      </w:r>
      <w:r w:rsidR="00786D09">
        <w:t>pills, Dolphin Kills, and Campus Ills”, Syracuse Post Standard, September 20, 2015.</w:t>
      </w:r>
    </w:p>
    <w:p w14:paraId="76462741" w14:textId="77777777" w:rsidR="001C68E0" w:rsidRDefault="001C68E0" w:rsidP="00786D09">
      <w:pPr>
        <w:ind w:left="720" w:hanging="720"/>
      </w:pPr>
    </w:p>
    <w:p w14:paraId="7C5CDD20" w14:textId="77777777" w:rsidR="00866360" w:rsidRDefault="00EF04C3" w:rsidP="00786D09">
      <w:pPr>
        <w:ind w:left="720" w:hanging="720"/>
      </w:pPr>
      <w:r>
        <w:t>122</w:t>
      </w:r>
      <w:r w:rsidR="00866360">
        <w:t>.</w:t>
      </w:r>
      <w:r w:rsidR="00866360">
        <w:tab/>
        <w:t xml:space="preserve">“The Duplicity of the HHS Nominee”, </w:t>
      </w:r>
      <w:r w:rsidR="00D851DE">
        <w:t>Syracuse Post Standard, January</w:t>
      </w:r>
      <w:r w:rsidR="00866360">
        <w:t xml:space="preserve"> 10, 2017,</w:t>
      </w:r>
      <w:r w:rsidR="00255327" w:rsidRPr="00255327">
        <w:t xml:space="preserve"> </w:t>
      </w:r>
      <w:r w:rsidR="00866360">
        <w:t>p A11.</w:t>
      </w:r>
    </w:p>
    <w:p w14:paraId="119BFFDA" w14:textId="77777777" w:rsidR="00866360" w:rsidRDefault="00866360" w:rsidP="00786D09">
      <w:pPr>
        <w:ind w:left="720" w:hanging="720"/>
      </w:pPr>
    </w:p>
    <w:p w14:paraId="28B2FEFA" w14:textId="77777777" w:rsidR="002B36E8" w:rsidRDefault="00EF04C3" w:rsidP="00786D09">
      <w:pPr>
        <w:ind w:left="720" w:hanging="720"/>
      </w:pPr>
      <w:r>
        <w:t>123</w:t>
      </w:r>
      <w:r w:rsidR="002B36E8">
        <w:t xml:space="preserve">. </w:t>
      </w:r>
      <w:r w:rsidR="00DB3D9B">
        <w:tab/>
      </w:r>
      <w:r w:rsidR="002B36E8">
        <w:t>“</w:t>
      </w:r>
      <w:r w:rsidR="00DB3D9B">
        <w:t>Young</w:t>
      </w:r>
      <w:r w:rsidR="002B36E8">
        <w:t xml:space="preserve"> People Leading the Way to Sane Gun</w:t>
      </w:r>
      <w:r w:rsidR="00DB3D9B">
        <w:t xml:space="preserve"> </w:t>
      </w:r>
      <w:r w:rsidR="002B36E8">
        <w:t xml:space="preserve">Control” </w:t>
      </w:r>
      <w:r w:rsidR="00255327">
        <w:t xml:space="preserve">Syracuse Post Standard </w:t>
      </w:r>
      <w:r w:rsidR="002B36E8">
        <w:t>April 20, 2018</w:t>
      </w:r>
      <w:r w:rsidR="00D851DE">
        <w:t>.</w:t>
      </w:r>
    </w:p>
    <w:p w14:paraId="75EC79CF" w14:textId="77777777" w:rsidR="002B36E8" w:rsidRDefault="002B36E8" w:rsidP="00786D09">
      <w:pPr>
        <w:ind w:left="720" w:hanging="720"/>
      </w:pPr>
    </w:p>
    <w:p w14:paraId="0C09F4DC" w14:textId="77777777" w:rsidR="002B36E8" w:rsidRDefault="00EF04C3" w:rsidP="00D851DE">
      <w:pPr>
        <w:ind w:left="720" w:hanging="720"/>
      </w:pPr>
      <w:r>
        <w:t>124</w:t>
      </w:r>
      <w:r w:rsidR="00DB3D9B">
        <w:t>.</w:t>
      </w:r>
      <w:r w:rsidR="00DB3D9B">
        <w:tab/>
      </w:r>
      <w:r w:rsidR="002B36E8">
        <w:t>“Whether You’re Selling a Car or a C</w:t>
      </w:r>
      <w:r w:rsidR="00DB3D9B">
        <w:t>a</w:t>
      </w:r>
      <w:r w:rsidR="002B36E8">
        <w:t>ndidate</w:t>
      </w:r>
      <w:r w:rsidR="00DB3D9B">
        <w:t xml:space="preserve"> Integrity</w:t>
      </w:r>
      <w:r w:rsidR="002B36E8">
        <w:t xml:space="preserve"> Matters”, </w:t>
      </w:r>
      <w:r w:rsidR="00255327">
        <w:t xml:space="preserve">Syracuse Post Standard </w:t>
      </w:r>
      <w:r w:rsidR="00DB3D9B">
        <w:t>October</w:t>
      </w:r>
      <w:r w:rsidR="002B36E8">
        <w:t xml:space="preserve"> 31, 2018</w:t>
      </w:r>
    </w:p>
    <w:p w14:paraId="75035CBB" w14:textId="77777777" w:rsidR="002B36E8" w:rsidRDefault="002B36E8" w:rsidP="00786D09">
      <w:pPr>
        <w:ind w:left="720" w:hanging="720"/>
      </w:pPr>
    </w:p>
    <w:p w14:paraId="1D0976B5" w14:textId="77777777" w:rsidR="00866360" w:rsidRDefault="00EF04C3" w:rsidP="00786D09">
      <w:pPr>
        <w:ind w:left="720" w:hanging="720"/>
      </w:pPr>
      <w:r>
        <w:t>125</w:t>
      </w:r>
      <w:r w:rsidR="00866360">
        <w:t xml:space="preserve">. </w:t>
      </w:r>
      <w:r w:rsidR="00255327">
        <w:tab/>
      </w:r>
      <w:r w:rsidR="00866360">
        <w:t>“The Art of a Fa</w:t>
      </w:r>
      <w:r w:rsidR="00E16BAA">
        <w:t>i</w:t>
      </w:r>
      <w:r w:rsidR="00866360">
        <w:t xml:space="preserve">r Deal Still Matters”, </w:t>
      </w:r>
      <w:r w:rsidR="00255327">
        <w:t>Syracuse Post Standard</w:t>
      </w:r>
      <w:r w:rsidR="00D851DE">
        <w:t>,</w:t>
      </w:r>
      <w:r w:rsidR="00255327">
        <w:t xml:space="preserve"> </w:t>
      </w:r>
      <w:r w:rsidR="00866360">
        <w:t>November 4, 2018, p</w:t>
      </w:r>
      <w:r w:rsidR="00D851DE">
        <w:t xml:space="preserve"> </w:t>
      </w:r>
      <w:r w:rsidR="00866360">
        <w:t>E1</w:t>
      </w:r>
    </w:p>
    <w:p w14:paraId="0F1BD280" w14:textId="77777777" w:rsidR="00255327" w:rsidRDefault="00255327" w:rsidP="00786D09">
      <w:pPr>
        <w:ind w:left="720" w:hanging="720"/>
      </w:pPr>
    </w:p>
    <w:p w14:paraId="39673CAF" w14:textId="77777777" w:rsidR="00024C02" w:rsidRDefault="00EF04C3" w:rsidP="00024C02">
      <w:pPr>
        <w:ind w:left="900" w:hanging="900"/>
      </w:pPr>
      <w:r>
        <w:t>126</w:t>
      </w:r>
      <w:r w:rsidR="00D851DE">
        <w:t xml:space="preserve">.    </w:t>
      </w:r>
      <w:r w:rsidR="00024C02">
        <w:t>“The</w:t>
      </w:r>
      <w:r w:rsidR="00AD5CBA">
        <w:t xml:space="preserve"> Case for Vibrant </w:t>
      </w:r>
      <w:r w:rsidR="00024C02">
        <w:t>Interdisciplinary Mentoring”, with Joseph Fins, M</w:t>
      </w:r>
      <w:r w:rsidR="001C68E0">
        <w:t>.</w:t>
      </w:r>
      <w:r w:rsidR="00024C02">
        <w:t>D., and Cathryn R. Newton,</w:t>
      </w:r>
      <w:r w:rsidR="00AD5CBA">
        <w:t xml:space="preserve"> May 7, 2019, Inside Higher Ed.</w:t>
      </w:r>
    </w:p>
    <w:p w14:paraId="488FEAA7" w14:textId="77777777" w:rsidR="00385CB9" w:rsidRDefault="00385CB9" w:rsidP="00385CB9">
      <w:pPr>
        <w:pStyle w:val="CVNormal"/>
        <w:rPr>
          <w:szCs w:val="24"/>
        </w:rPr>
      </w:pPr>
    </w:p>
    <w:p w14:paraId="5429E3C8" w14:textId="77777777" w:rsidR="00255327" w:rsidRDefault="00EF04C3" w:rsidP="00D851DE">
      <w:pPr>
        <w:pStyle w:val="CVNormal"/>
        <w:ind w:left="720" w:hanging="720"/>
        <w:rPr>
          <w:szCs w:val="24"/>
        </w:rPr>
      </w:pPr>
      <w:r>
        <w:rPr>
          <w:szCs w:val="24"/>
        </w:rPr>
        <w:t>127</w:t>
      </w:r>
      <w:r w:rsidR="00255327">
        <w:rPr>
          <w:szCs w:val="24"/>
        </w:rPr>
        <w:t xml:space="preserve">.  </w:t>
      </w:r>
      <w:r w:rsidR="00255327">
        <w:rPr>
          <w:szCs w:val="24"/>
        </w:rPr>
        <w:tab/>
        <w:t xml:space="preserve">“Ventilators, Guidelines, Judgment, and Trust”, The Hastings Center Report, </w:t>
      </w:r>
      <w:r w:rsidR="00D851DE">
        <w:rPr>
          <w:szCs w:val="24"/>
        </w:rPr>
        <w:t>“The Pandemic: Lessons and Questions” V. 50 No. 3, May-June 2020.</w:t>
      </w:r>
    </w:p>
    <w:p w14:paraId="661444B3" w14:textId="77777777" w:rsidR="00255327" w:rsidRDefault="00255327" w:rsidP="00385CB9">
      <w:pPr>
        <w:pStyle w:val="CVNormal"/>
        <w:rPr>
          <w:szCs w:val="24"/>
        </w:rPr>
      </w:pPr>
    </w:p>
    <w:p w14:paraId="329C6716" w14:textId="77777777" w:rsidR="00255327" w:rsidRPr="00E24611" w:rsidRDefault="00255327" w:rsidP="00385CB9">
      <w:pPr>
        <w:pStyle w:val="CVNormal"/>
        <w:rPr>
          <w:szCs w:val="24"/>
        </w:rPr>
      </w:pPr>
    </w:p>
    <w:p w14:paraId="352B8B96" w14:textId="77777777" w:rsidR="00385CB9" w:rsidRPr="00E24611" w:rsidRDefault="00385CB9" w:rsidP="00385CB9">
      <w:pPr>
        <w:pStyle w:val="CVHeading"/>
        <w:rPr>
          <w:szCs w:val="24"/>
        </w:rPr>
      </w:pPr>
      <w:r w:rsidRPr="00E24611">
        <w:rPr>
          <w:szCs w:val="24"/>
        </w:rPr>
        <w:t>REPORTS</w:t>
      </w:r>
    </w:p>
    <w:p w14:paraId="6296D61A" w14:textId="77777777" w:rsidR="00385CB9" w:rsidRPr="00E24611" w:rsidRDefault="00385CB9" w:rsidP="00385CB9">
      <w:pPr>
        <w:pStyle w:val="CVBiblio"/>
      </w:pPr>
      <w:r w:rsidRPr="00E24611">
        <w:t>1.</w:t>
      </w:r>
      <w:r w:rsidRPr="00E24611">
        <w:tab/>
        <w:t>Report of the Commission on Education at Mather and Adelbert Colleges; Office of Publications, Case Western Reserve Univ., Feb. 1970 (128 pp.).</w:t>
      </w:r>
    </w:p>
    <w:p w14:paraId="4FA090C4" w14:textId="77777777" w:rsidR="00385CB9" w:rsidRPr="00E24611" w:rsidRDefault="00385CB9" w:rsidP="00385CB9">
      <w:pPr>
        <w:pStyle w:val="CVBiblio"/>
      </w:pPr>
      <w:r w:rsidRPr="00E24611">
        <w:t>2.</w:t>
      </w:r>
      <w:r w:rsidRPr="00E24611">
        <w:tab/>
        <w:t>Teaching Medical Ethics: A Report on One Approach, Moral Problems in Medicine Project; CWRU, Jul. 1973 (55 pp.).</w:t>
      </w:r>
    </w:p>
    <w:p w14:paraId="5DDE8991" w14:textId="77777777" w:rsidR="00385CB9" w:rsidRPr="00E24611" w:rsidRDefault="00385CB9" w:rsidP="00385CB9">
      <w:pPr>
        <w:pStyle w:val="CVBiblio"/>
      </w:pPr>
      <w:r w:rsidRPr="00E24611">
        <w:t>3.</w:t>
      </w:r>
      <w:r w:rsidRPr="00E24611">
        <w:tab/>
        <w:t>Medical Ethics Film Review Project; Council for Philosophical Studies, College Park, Jan. 1975 (44 pp.).</w:t>
      </w:r>
    </w:p>
    <w:p w14:paraId="3D505BC3" w14:textId="77777777" w:rsidR="00385CB9" w:rsidRPr="00E24611" w:rsidRDefault="00385CB9" w:rsidP="00385CB9">
      <w:pPr>
        <w:pStyle w:val="CVBiblio"/>
      </w:pPr>
      <w:r w:rsidRPr="00E24611">
        <w:lastRenderedPageBreak/>
        <w:t>4.</w:t>
      </w:r>
      <w:r w:rsidRPr="00E24611">
        <w:tab/>
        <w:t>Philosophy and Public Policy: A Curriculum Report; Dept. of Philosophy and the Center for Philosophy and Public Policy, Univ. of Maryland, Feb. 1978 (78 pp.).</w:t>
      </w:r>
    </w:p>
    <w:p w14:paraId="4EDD2ABF" w14:textId="77777777" w:rsidR="00385CB9" w:rsidRPr="00E24611" w:rsidRDefault="00385CB9" w:rsidP="00385CB9">
      <w:pPr>
        <w:pStyle w:val="CVBiblio"/>
      </w:pPr>
      <w:r w:rsidRPr="00E24611">
        <w:t>5.</w:t>
      </w:r>
      <w:r w:rsidRPr="00E24611">
        <w:tab/>
        <w:t>Professional Responsibility in the Law; Council for Philosophical Studies, Mar. 1978.</w:t>
      </w:r>
    </w:p>
    <w:p w14:paraId="15BDB23D" w14:textId="77777777" w:rsidR="00385CB9" w:rsidRPr="00E24611" w:rsidRDefault="00385CB9" w:rsidP="00385CB9">
      <w:pPr>
        <w:pStyle w:val="CVBiblio"/>
      </w:pPr>
      <w:r w:rsidRPr="00E24611">
        <w:t>6.</w:t>
      </w:r>
      <w:r w:rsidRPr="00E24611">
        <w:tab/>
        <w:t xml:space="preserve">“Philosophers as Consultants”, </w:t>
      </w:r>
      <w:r w:rsidRPr="00E24611">
        <w:rPr>
          <w:i/>
        </w:rPr>
        <w:t>Proceedings of the American Philosophical Association</w:t>
      </w:r>
      <w:r w:rsidRPr="00E24611">
        <w:t>, 53:5, May, 1980.</w:t>
      </w:r>
    </w:p>
    <w:p w14:paraId="296B8143" w14:textId="77777777" w:rsidR="00385CB9" w:rsidRPr="00E24611" w:rsidRDefault="00385CB9" w:rsidP="00385CB9">
      <w:pPr>
        <w:pStyle w:val="Article"/>
        <w:spacing w:line="240" w:lineRule="auto"/>
      </w:pPr>
    </w:p>
    <w:p w14:paraId="1C4ABC89" w14:textId="77777777" w:rsidR="00385CB9" w:rsidRPr="00E24611" w:rsidRDefault="00385CB9" w:rsidP="00385CB9">
      <w:pPr>
        <w:pStyle w:val="CVHeading"/>
        <w:rPr>
          <w:szCs w:val="24"/>
        </w:rPr>
      </w:pPr>
      <w:r w:rsidRPr="00E24611">
        <w:rPr>
          <w:szCs w:val="24"/>
        </w:rPr>
        <w:t>REVIEWS</w:t>
      </w:r>
    </w:p>
    <w:p w14:paraId="7A2F9B66" w14:textId="77777777" w:rsidR="00385CB9" w:rsidRPr="00E24611" w:rsidRDefault="00385CB9" w:rsidP="00385CB9">
      <w:pPr>
        <w:pStyle w:val="CVBiblio"/>
      </w:pPr>
      <w:r w:rsidRPr="00E24611">
        <w:t>1.</w:t>
      </w:r>
      <w:r w:rsidRPr="00E24611">
        <w:tab/>
        <w:t xml:space="preserve">Introduction to Logic, Nicholas </w:t>
      </w:r>
      <w:proofErr w:type="spellStart"/>
      <w:r w:rsidRPr="00E24611">
        <w:t>Rescher</w:t>
      </w:r>
      <w:proofErr w:type="spellEnd"/>
      <w:r w:rsidRPr="00E24611">
        <w:t xml:space="preserve">; </w:t>
      </w:r>
      <w:r w:rsidRPr="00E24611">
        <w:rPr>
          <w:i/>
        </w:rPr>
        <w:t>Philosophy of Science</w:t>
      </w:r>
      <w:r w:rsidRPr="00E24611">
        <w:t>, Dec. 1967.</w:t>
      </w:r>
    </w:p>
    <w:p w14:paraId="0F698AC6" w14:textId="77777777" w:rsidR="00385CB9" w:rsidRPr="00E24611" w:rsidRDefault="00385CB9" w:rsidP="00385CB9">
      <w:pPr>
        <w:pStyle w:val="CVBiblio"/>
      </w:pPr>
      <w:r w:rsidRPr="00E24611">
        <w:t>2.</w:t>
      </w:r>
      <w:r w:rsidRPr="00E24611">
        <w:tab/>
        <w:t xml:space="preserve">The Concept of Academic Freedom, ed. E. </w:t>
      </w:r>
      <w:proofErr w:type="spellStart"/>
      <w:r w:rsidRPr="00E24611">
        <w:t>Pincoffs</w:t>
      </w:r>
      <w:proofErr w:type="spellEnd"/>
      <w:r w:rsidRPr="00E24611">
        <w:t xml:space="preserve">; </w:t>
      </w:r>
      <w:r w:rsidRPr="00E24611">
        <w:rPr>
          <w:i/>
        </w:rPr>
        <w:t>Teaching Philosophy</w:t>
      </w:r>
      <w:r w:rsidRPr="00E24611">
        <w:t>, Spring, 1976.</w:t>
      </w:r>
    </w:p>
    <w:p w14:paraId="5EFD8500" w14:textId="77777777" w:rsidR="00385CB9" w:rsidRPr="00E24611" w:rsidRDefault="00385CB9" w:rsidP="00385CB9">
      <w:pPr>
        <w:pStyle w:val="CVBiblio"/>
      </w:pPr>
      <w:r w:rsidRPr="00E24611">
        <w:t>3.</w:t>
      </w:r>
      <w:r w:rsidRPr="00E24611">
        <w:tab/>
        <w:t xml:space="preserve">How Brave a New </w:t>
      </w:r>
      <w:proofErr w:type="gramStart"/>
      <w:r w:rsidRPr="00E24611">
        <w:t>World?,</w:t>
      </w:r>
      <w:proofErr w:type="gramEnd"/>
      <w:r w:rsidRPr="00E24611">
        <w:t xml:space="preserve"> R. McCormick; </w:t>
      </w:r>
      <w:r w:rsidRPr="00E24611">
        <w:rPr>
          <w:i/>
        </w:rPr>
        <w:t>Technology Review</w:t>
      </w:r>
      <w:r w:rsidRPr="00E24611">
        <w:t>, Jan. 1982.</w:t>
      </w:r>
    </w:p>
    <w:p w14:paraId="3EE43E3F" w14:textId="77777777" w:rsidR="00385CB9" w:rsidRPr="00E24611" w:rsidRDefault="00385CB9" w:rsidP="00385CB9">
      <w:pPr>
        <w:pStyle w:val="CVBiblio"/>
      </w:pPr>
      <w:r w:rsidRPr="00E24611">
        <w:t>4.</w:t>
      </w:r>
      <w:r w:rsidRPr="00E24611">
        <w:tab/>
        <w:t xml:space="preserve">Professional Ethics, Michael Bayles; </w:t>
      </w:r>
      <w:r w:rsidRPr="00E24611">
        <w:rPr>
          <w:i/>
        </w:rPr>
        <w:t>Teaching Philosophy</w:t>
      </w:r>
      <w:r w:rsidRPr="00E24611">
        <w:t>, Jan. 1983.</w:t>
      </w:r>
    </w:p>
    <w:p w14:paraId="5534CA48" w14:textId="77777777" w:rsidR="00385CB9" w:rsidRPr="00E24611" w:rsidRDefault="00385CB9" w:rsidP="00385CB9">
      <w:pPr>
        <w:pStyle w:val="CVBiblio"/>
      </w:pPr>
      <w:r w:rsidRPr="00E24611">
        <w:t>5.</w:t>
      </w:r>
      <w:r w:rsidRPr="00E24611">
        <w:tab/>
        <w:t xml:space="preserve">Beyond the Ivory Tower, Derek Bok; </w:t>
      </w:r>
      <w:r w:rsidRPr="00E24611">
        <w:rPr>
          <w:i/>
        </w:rPr>
        <w:t>Academe</w:t>
      </w:r>
      <w:r w:rsidRPr="00E24611">
        <w:t>, Mar.–Apr., 1983.</w:t>
      </w:r>
    </w:p>
    <w:p w14:paraId="65410C5D" w14:textId="77777777" w:rsidR="00385CB9" w:rsidRPr="00E24611" w:rsidRDefault="00385CB9" w:rsidP="00385CB9">
      <w:pPr>
        <w:pStyle w:val="CVBiblio"/>
      </w:pPr>
      <w:r w:rsidRPr="00E24611">
        <w:t>6.</w:t>
      </w:r>
      <w:r w:rsidRPr="00E24611">
        <w:tab/>
        <w:t xml:space="preserve">The Social Transformation of American Medicine, Paul Starr; </w:t>
      </w:r>
      <w:r w:rsidRPr="00E24611">
        <w:rPr>
          <w:i/>
        </w:rPr>
        <w:t>American Journal of Orthopsychiatry</w:t>
      </w:r>
      <w:r w:rsidRPr="00E24611">
        <w:t>, Jan. 1984.</w:t>
      </w:r>
    </w:p>
    <w:p w14:paraId="0B842E52" w14:textId="77777777" w:rsidR="00385CB9" w:rsidRPr="00E24611" w:rsidRDefault="00385CB9" w:rsidP="00385CB9">
      <w:pPr>
        <w:pStyle w:val="CVBiblio"/>
      </w:pPr>
      <w:r w:rsidRPr="00E24611">
        <w:t>7.</w:t>
      </w:r>
      <w:r w:rsidRPr="00E24611">
        <w:tab/>
        <w:t xml:space="preserve">Morality, Responsibility, and the University, S. Cahn; </w:t>
      </w:r>
      <w:r w:rsidRPr="00E24611">
        <w:rPr>
          <w:i/>
        </w:rPr>
        <w:t>Ethics</w:t>
      </w:r>
      <w:r w:rsidRPr="00E24611">
        <w:t>, Jan. 1992.</w:t>
      </w:r>
    </w:p>
    <w:p w14:paraId="68F1ADCB" w14:textId="77777777" w:rsidR="00385CB9" w:rsidRPr="00E24611" w:rsidRDefault="00385CB9" w:rsidP="00385CB9">
      <w:pPr>
        <w:pStyle w:val="CVBiblio"/>
      </w:pPr>
      <w:r w:rsidRPr="00E24611">
        <w:t>8.</w:t>
      </w:r>
      <w:r w:rsidRPr="00E24611">
        <w:tab/>
        <w:t xml:space="preserve">“Rude Logic”, Follies &amp; Fallacies in Medicine, P. </w:t>
      </w:r>
      <w:proofErr w:type="spellStart"/>
      <w:r w:rsidRPr="00E24611">
        <w:t>Skrabanek</w:t>
      </w:r>
      <w:proofErr w:type="spellEnd"/>
      <w:r w:rsidRPr="00E24611">
        <w:t xml:space="preserve"> &amp; J. McCormick; </w:t>
      </w:r>
      <w:r w:rsidRPr="00E24611">
        <w:rPr>
          <w:i/>
        </w:rPr>
        <w:t>Hastings Center Report</w:t>
      </w:r>
      <w:r w:rsidRPr="00E24611">
        <w:t>, May, 1992.</w:t>
      </w:r>
    </w:p>
    <w:p w14:paraId="1AA532D1" w14:textId="77777777" w:rsidR="00385CB9" w:rsidRPr="00E24611" w:rsidRDefault="00385CB9" w:rsidP="00385CB9">
      <w:pPr>
        <w:pStyle w:val="CVBiblio"/>
      </w:pPr>
      <w:r w:rsidRPr="00E24611">
        <w:t>9.</w:t>
      </w:r>
      <w:r w:rsidRPr="00E24611">
        <w:tab/>
        <w:t xml:space="preserve">Undergraduate Education: Goals and Means, Rudolph H. </w:t>
      </w:r>
      <w:proofErr w:type="spellStart"/>
      <w:r w:rsidRPr="00E24611">
        <w:t>Weingartner</w:t>
      </w:r>
      <w:proofErr w:type="spellEnd"/>
      <w:r w:rsidRPr="00E24611">
        <w:t xml:space="preserve">, </w:t>
      </w:r>
      <w:r w:rsidRPr="00E24611">
        <w:rPr>
          <w:i/>
        </w:rPr>
        <w:t>National Forum</w:t>
      </w:r>
      <w:r w:rsidRPr="00E24611">
        <w:t>, Winter 1992–93.</w:t>
      </w:r>
    </w:p>
    <w:p w14:paraId="4E9B4F3F" w14:textId="77777777" w:rsidR="00385CB9" w:rsidRPr="00E24611" w:rsidRDefault="00385CB9" w:rsidP="00385CB9">
      <w:pPr>
        <w:pStyle w:val="CVBiblio"/>
      </w:pPr>
      <w:r w:rsidRPr="00E24611">
        <w:t>10.</w:t>
      </w:r>
      <w:r w:rsidRPr="00E24611">
        <w:tab/>
        <w:t xml:space="preserve">Life and Death: Philosophical Essays in Biomedical Ethics, Dan W. Brock; </w:t>
      </w:r>
      <w:r w:rsidRPr="00E24611">
        <w:rPr>
          <w:i/>
        </w:rPr>
        <w:t>Ethics</w:t>
      </w:r>
      <w:r w:rsidRPr="00E24611">
        <w:t>, Jan. 1995.</w:t>
      </w:r>
    </w:p>
    <w:p w14:paraId="373BFD21" w14:textId="77777777" w:rsidR="00385CB9" w:rsidRPr="00E24611" w:rsidRDefault="00385CB9" w:rsidP="00385CB9">
      <w:pPr>
        <w:pStyle w:val="CVBiblio"/>
      </w:pPr>
      <w:r w:rsidRPr="00E24611">
        <w:t>11.</w:t>
      </w:r>
      <w:r w:rsidRPr="00E24611">
        <w:tab/>
        <w:t xml:space="preserve">Ethics and Perinatology, ed A. Goldworth et al., </w:t>
      </w:r>
      <w:r w:rsidRPr="00E24611">
        <w:rPr>
          <w:i/>
        </w:rPr>
        <w:t>Cambridge Quarterly of Healthcare Ethics</w:t>
      </w:r>
      <w:r w:rsidRPr="00E24611">
        <w:t>, 153, No. 5, 1996.</w:t>
      </w:r>
    </w:p>
    <w:p w14:paraId="136A9B48" w14:textId="77777777" w:rsidR="00385CB9" w:rsidRPr="00E24611" w:rsidRDefault="00385CB9" w:rsidP="00385CB9">
      <w:pPr>
        <w:pStyle w:val="CVBiblio"/>
      </w:pPr>
      <w:r w:rsidRPr="00E24611">
        <w:t>12.</w:t>
      </w:r>
      <w:r w:rsidRPr="00E24611">
        <w:tab/>
        <w:t xml:space="preserve">Am I My Brothers’ Keeper: The Ethical Frontiers of Biomedicine, and Due Consideration: Controversy in the Age of Medical Miracles, Arthur Caplan; </w:t>
      </w:r>
      <w:r w:rsidRPr="00E24611">
        <w:rPr>
          <w:i/>
        </w:rPr>
        <w:t>The Philadelphia Inquirer</w:t>
      </w:r>
      <w:r w:rsidRPr="00E24611">
        <w:t>, March 29, 1998.</w:t>
      </w:r>
    </w:p>
    <w:p w14:paraId="7BD3C6C9" w14:textId="77777777" w:rsidR="00385CB9" w:rsidRPr="00E24611" w:rsidRDefault="00385CB9" w:rsidP="0077658B">
      <w:pPr>
        <w:pStyle w:val="CVBiblio"/>
        <w:ind w:left="900" w:hanging="900"/>
      </w:pPr>
      <w:r w:rsidRPr="00E24611">
        <w:t xml:space="preserve"> 13.</w:t>
      </w:r>
      <w:r w:rsidRPr="00E24611">
        <w:tab/>
      </w:r>
      <w:r w:rsidR="0077658B">
        <w:t xml:space="preserve">   </w:t>
      </w:r>
      <w:r w:rsidRPr="00E24611">
        <w:t xml:space="preserve">Medicine and Social Justice: Essays on the Distribution of Health Care, ed. R. </w:t>
      </w:r>
      <w:r w:rsidR="0077658B">
        <w:t xml:space="preserve"> </w:t>
      </w:r>
      <w:r w:rsidR="00624942">
        <w:t xml:space="preserve">    </w:t>
      </w:r>
      <w:r w:rsidRPr="00E24611">
        <w:t xml:space="preserve">Rhodes, M.P. Battin, and A. Silvers, </w:t>
      </w:r>
      <w:r w:rsidRPr="00E24611">
        <w:rPr>
          <w:i/>
        </w:rPr>
        <w:t>JAMA</w:t>
      </w:r>
      <w:r w:rsidRPr="00E24611">
        <w:t>, May 2003.</w:t>
      </w:r>
    </w:p>
    <w:p w14:paraId="067DFE9D" w14:textId="77777777" w:rsidR="00385CB9" w:rsidRPr="00E24611" w:rsidRDefault="00385CB9" w:rsidP="00385CB9">
      <w:pPr>
        <w:pStyle w:val="CVBiblio"/>
      </w:pPr>
      <w:r w:rsidRPr="00E24611">
        <w:t>14.</w:t>
      </w:r>
      <w:r w:rsidRPr="00E24611">
        <w:tab/>
        <w:t xml:space="preserve">The Hippocratic Oath and the Ethics of Medicine, Steven H. Miles; Review Essay, </w:t>
      </w:r>
      <w:r w:rsidRPr="00E24611">
        <w:rPr>
          <w:i/>
        </w:rPr>
        <w:t>HEC Forum</w:t>
      </w:r>
      <w:r w:rsidRPr="00E24611">
        <w:t>, 2005: 17 (3).</w:t>
      </w:r>
    </w:p>
    <w:p w14:paraId="2A9D8E99" w14:textId="77777777" w:rsidR="00385CB9" w:rsidRPr="00E24611" w:rsidRDefault="00385CB9" w:rsidP="00385CB9">
      <w:pPr>
        <w:pStyle w:val="CVNormal"/>
        <w:rPr>
          <w:szCs w:val="24"/>
        </w:rPr>
      </w:pPr>
      <w:r w:rsidRPr="00E24611">
        <w:rPr>
          <w:color w:val="000000"/>
          <w:szCs w:val="24"/>
        </w:rPr>
        <w:tab/>
      </w:r>
    </w:p>
    <w:p w14:paraId="79745AF2" w14:textId="77777777" w:rsidR="00385CB9" w:rsidRPr="00E24611" w:rsidRDefault="00385CB9" w:rsidP="00385CB9">
      <w:pPr>
        <w:pStyle w:val="CVHeading"/>
        <w:rPr>
          <w:szCs w:val="24"/>
        </w:rPr>
      </w:pPr>
      <w:r w:rsidRPr="00E24611">
        <w:rPr>
          <w:szCs w:val="24"/>
        </w:rPr>
        <w:t>NON-PRINT MEDIA</w:t>
      </w:r>
    </w:p>
    <w:p w14:paraId="7FD1EE2C" w14:textId="77777777" w:rsidR="00385CB9" w:rsidRPr="00E24611" w:rsidRDefault="00385CB9" w:rsidP="00385CB9">
      <w:pPr>
        <w:pStyle w:val="CVBiblio"/>
      </w:pPr>
      <w:r w:rsidRPr="00E24611">
        <w:t>1.</w:t>
      </w:r>
      <w:r w:rsidRPr="00E24611">
        <w:tab/>
      </w:r>
      <w:r w:rsidRPr="00E24611">
        <w:rPr>
          <w:i/>
        </w:rPr>
        <w:t>A Question of Values</w:t>
      </w:r>
      <w:r w:rsidRPr="00E24611">
        <w:t xml:space="preserve"> (film), with J. Kessler et al., Mental Development Center, Cleveland, 1973.</w:t>
      </w:r>
    </w:p>
    <w:p w14:paraId="33AAFC5B" w14:textId="77777777" w:rsidR="00385CB9" w:rsidRPr="00E24611" w:rsidRDefault="00385CB9" w:rsidP="00385CB9">
      <w:pPr>
        <w:pStyle w:val="CVBiblio"/>
      </w:pPr>
      <w:r w:rsidRPr="00E24611">
        <w:t>2.</w:t>
      </w:r>
      <w:r w:rsidRPr="00E24611">
        <w:tab/>
      </w:r>
      <w:r w:rsidRPr="00E24611">
        <w:rPr>
          <w:i/>
        </w:rPr>
        <w:t>Hard Choices</w:t>
      </w:r>
      <w:r w:rsidRPr="00E24611">
        <w:t>, as Principal Scholar, Public Broadcasting System, Jan.–Feb. 1981. (Series awarded Dupont-Columbia Award for Broadcast Journalism, Feb. 1982.) Rebroadcast 1982.</w:t>
      </w:r>
    </w:p>
    <w:p w14:paraId="419FF7F7" w14:textId="77777777" w:rsidR="00385CB9" w:rsidRPr="00E24611" w:rsidRDefault="00385CB9" w:rsidP="00385CB9">
      <w:pPr>
        <w:pStyle w:val="CVBiblio"/>
      </w:pPr>
      <w:r w:rsidRPr="00E24611">
        <w:lastRenderedPageBreak/>
        <w:t>3.</w:t>
      </w:r>
      <w:r w:rsidRPr="00E24611">
        <w:tab/>
      </w:r>
      <w:r w:rsidRPr="00E24611">
        <w:rPr>
          <w:i/>
        </w:rPr>
        <w:t>Castle</w:t>
      </w:r>
      <w:r w:rsidRPr="00E24611">
        <w:t>, as consultant, Public Broadcasting System, Oct. 1983.</w:t>
      </w:r>
    </w:p>
    <w:p w14:paraId="30F88E75" w14:textId="77777777" w:rsidR="00385CB9" w:rsidRPr="00E24611" w:rsidRDefault="00385CB9" w:rsidP="00385CB9">
      <w:pPr>
        <w:pStyle w:val="CVBiblio"/>
      </w:pPr>
      <w:r w:rsidRPr="00E24611">
        <w:t>4.</w:t>
      </w:r>
      <w:r w:rsidRPr="00E24611">
        <w:tab/>
        <w:t>“Comparative Health Policy” (26 instructional videos on international health policy), Executive Producer, Syracuse University, 1995.</w:t>
      </w:r>
    </w:p>
    <w:p w14:paraId="4A7DDC2B" w14:textId="77777777" w:rsidR="00385CB9" w:rsidRDefault="00385CB9" w:rsidP="00385CB9">
      <w:pPr>
        <w:pStyle w:val="CVBiblio"/>
      </w:pPr>
      <w:r w:rsidRPr="00E24611">
        <w:t>5.</w:t>
      </w:r>
      <w:r w:rsidRPr="00E24611">
        <w:tab/>
        <w:t>Selected Interviews (since 1980): All Things Considered (NPR); Morning Edition (NPR); Kaleidoscope (WAMU); Fred Fiske Show (WAMU); Dianne Rehm Show (WAMU); Studs Terkel Show; PBS Latenight; A.M. Los Angeles; Michael Jackson</w:t>
      </w:r>
      <w:r w:rsidR="00060FCB">
        <w:t xml:space="preserve"> </w:t>
      </w:r>
      <w:r w:rsidRPr="00E24611">
        <w:t>Washington; CBS News; Capital Edition; The Larry King Show (rebroadcast on “The Best of Larry King”); Marketplace (NPR</w:t>
      </w:r>
      <w:r w:rsidR="00E14F37">
        <w:t>); various others including many recent ones related to pandemic.</w:t>
      </w:r>
    </w:p>
    <w:p w14:paraId="4D33C054" w14:textId="1606F93A" w:rsidR="008A39AC" w:rsidRPr="00E24611" w:rsidRDefault="008A39AC" w:rsidP="00385CB9">
      <w:pPr>
        <w:pStyle w:val="CVBiblio"/>
      </w:pPr>
      <w:r>
        <w:t>6.</w:t>
      </w:r>
      <w:r>
        <w:tab/>
        <w:t>Johns Hopkins University Berman Institute Moral Histories Project, 8 hours of archived interviews as one of 16 Founders of Bioethics (2022)</w:t>
      </w:r>
    </w:p>
    <w:p w14:paraId="59744A44" w14:textId="77777777" w:rsidR="00385CB9" w:rsidRPr="00E24611" w:rsidRDefault="00385CB9" w:rsidP="00385CB9">
      <w:pPr>
        <w:pStyle w:val="CVNormal"/>
        <w:rPr>
          <w:szCs w:val="24"/>
        </w:rPr>
      </w:pPr>
      <w:r w:rsidRPr="00E24611">
        <w:rPr>
          <w:color w:val="000000"/>
          <w:szCs w:val="24"/>
        </w:rPr>
        <w:tab/>
      </w:r>
    </w:p>
    <w:p w14:paraId="5D51FB14" w14:textId="77777777" w:rsidR="00385CB9" w:rsidRPr="00E24611" w:rsidRDefault="00385CB9" w:rsidP="00385CB9">
      <w:pPr>
        <w:pStyle w:val="CVHeading"/>
        <w:rPr>
          <w:szCs w:val="24"/>
        </w:rPr>
      </w:pPr>
      <w:r w:rsidRPr="00E24611">
        <w:rPr>
          <w:szCs w:val="24"/>
        </w:rPr>
        <w:t>FUNDED PROPOSALS AND RESEARCH SUPPORT (selected)</w:t>
      </w:r>
    </w:p>
    <w:p w14:paraId="2D1A0915" w14:textId="77777777" w:rsidR="00385CB9" w:rsidRPr="00E24611" w:rsidRDefault="00385CB9" w:rsidP="00385CB9">
      <w:pPr>
        <w:pStyle w:val="CVBiblio"/>
      </w:pPr>
      <w:r w:rsidRPr="00E24611">
        <w:t>1.</w:t>
      </w:r>
      <w:r w:rsidRPr="00E24611">
        <w:tab/>
        <w:t>National Endowment for the Humanities (Moral Problems in Medicine), 1971–74.</w:t>
      </w:r>
    </w:p>
    <w:p w14:paraId="5ADB23CC" w14:textId="77777777" w:rsidR="00385CB9" w:rsidRPr="00E24611" w:rsidRDefault="00385CB9" w:rsidP="00385CB9">
      <w:pPr>
        <w:pStyle w:val="CVBiblio"/>
      </w:pPr>
      <w:r w:rsidRPr="00E24611">
        <w:t>2.</w:t>
      </w:r>
      <w:r w:rsidRPr="00E24611">
        <w:tab/>
        <w:t>Rockefeller Brothers Fund (Moral Problems in Medicine Inst.), 1974.</w:t>
      </w:r>
    </w:p>
    <w:p w14:paraId="23F939A7" w14:textId="77777777" w:rsidR="00385CB9" w:rsidRPr="00E24611" w:rsidRDefault="00385CB9" w:rsidP="00385CB9">
      <w:pPr>
        <w:pStyle w:val="CVBiblio"/>
      </w:pPr>
      <w:r w:rsidRPr="00E24611">
        <w:t>3.</w:t>
      </w:r>
      <w:r w:rsidRPr="00E24611">
        <w:tab/>
        <w:t>National Endowment for the Humanities (Programs of the Council for Philosophical Studies), 1976–78, 1978–81.</w:t>
      </w:r>
    </w:p>
    <w:p w14:paraId="2B258EC4" w14:textId="77777777" w:rsidR="00385CB9" w:rsidRPr="00E24611" w:rsidRDefault="00385CB9" w:rsidP="00385CB9">
      <w:pPr>
        <w:pStyle w:val="CVBiblio"/>
      </w:pPr>
      <w:r w:rsidRPr="00E24611">
        <w:t>4.</w:t>
      </w:r>
      <w:r w:rsidRPr="00E24611">
        <w:tab/>
        <w:t>National Endowment for the Humanities (Philosophy and Public Policy), 1975–77.</w:t>
      </w:r>
    </w:p>
    <w:p w14:paraId="5AE2B989" w14:textId="77777777" w:rsidR="00385CB9" w:rsidRPr="00E24611" w:rsidRDefault="00385CB9" w:rsidP="00385CB9">
      <w:pPr>
        <w:pStyle w:val="CVBiblio"/>
      </w:pPr>
      <w:r w:rsidRPr="00E24611">
        <w:t>5.</w:t>
      </w:r>
      <w:r w:rsidRPr="00E24611">
        <w:tab/>
        <w:t>National Science Foundation and National Endowment for the Humanities, (Inst. in Philosophical Ethics for Science and Engineering Faculty), 1975–76.</w:t>
      </w:r>
    </w:p>
    <w:p w14:paraId="46F4AFC9" w14:textId="77777777" w:rsidR="00385CB9" w:rsidRPr="00E24611" w:rsidRDefault="00385CB9" w:rsidP="00385CB9">
      <w:pPr>
        <w:pStyle w:val="CVBiblio"/>
      </w:pPr>
      <w:r w:rsidRPr="00E24611">
        <w:t>6.</w:t>
      </w:r>
      <w:r w:rsidRPr="00E24611">
        <w:tab/>
        <w:t>National Endowment for the Humanities (Inst. on Law and Ethics), 1976–79.</w:t>
      </w:r>
    </w:p>
    <w:p w14:paraId="340884E4" w14:textId="77777777" w:rsidR="00385CB9" w:rsidRPr="00E24611" w:rsidRDefault="00385CB9" w:rsidP="00385CB9">
      <w:pPr>
        <w:pStyle w:val="CVBiblio"/>
      </w:pPr>
      <w:r w:rsidRPr="00E24611">
        <w:t>7.</w:t>
      </w:r>
      <w:r w:rsidRPr="00E24611">
        <w:tab/>
        <w:t>Nat’l Endowment for the Humanities (Philosophical Perspectives on Pub. Policy: Program Development for Public Television), 1977–78.</w:t>
      </w:r>
    </w:p>
    <w:p w14:paraId="45DEF49F" w14:textId="77777777" w:rsidR="00385CB9" w:rsidRPr="00E24611" w:rsidRDefault="00385CB9" w:rsidP="00385CB9">
      <w:pPr>
        <w:pStyle w:val="CVBiblio"/>
      </w:pPr>
      <w:r w:rsidRPr="00E24611">
        <w:t>8.</w:t>
      </w:r>
      <w:r w:rsidRPr="00E24611">
        <w:tab/>
        <w:t>National Science Foundation and National Endowment for the Humanities (Inst. on Philosophical Ethics for Science and Engineering Faculty), 1977–78.</w:t>
      </w:r>
    </w:p>
    <w:p w14:paraId="155B50C8" w14:textId="77777777" w:rsidR="00385CB9" w:rsidRPr="00E24611" w:rsidRDefault="00385CB9" w:rsidP="00385CB9">
      <w:pPr>
        <w:pStyle w:val="CVBiblio"/>
      </w:pPr>
      <w:r w:rsidRPr="00E24611">
        <w:t>9.</w:t>
      </w:r>
      <w:r w:rsidRPr="00E24611">
        <w:tab/>
        <w:t>National Endowment for the Humanities (Summer Seminar for Health Care Teachers), 1980.</w:t>
      </w:r>
    </w:p>
    <w:p w14:paraId="6B36B40A" w14:textId="77777777" w:rsidR="00385CB9" w:rsidRPr="00E24611" w:rsidRDefault="00385CB9" w:rsidP="00385CB9">
      <w:pPr>
        <w:pStyle w:val="CVBiblio"/>
      </w:pPr>
      <w:r w:rsidRPr="00E24611">
        <w:t>10.</w:t>
      </w:r>
      <w:r w:rsidRPr="00E24611">
        <w:tab/>
        <w:t>National Endowment for the Humanities (Summer Seminar for College Teachers), 1984.</w:t>
      </w:r>
    </w:p>
    <w:p w14:paraId="2CA5C3FE" w14:textId="77777777" w:rsidR="00385CB9" w:rsidRPr="00E24611" w:rsidRDefault="00385CB9" w:rsidP="00385CB9">
      <w:pPr>
        <w:pStyle w:val="CVBiblio"/>
      </w:pPr>
      <w:r w:rsidRPr="00E24611">
        <w:t>11.</w:t>
      </w:r>
      <w:r w:rsidRPr="00E24611">
        <w:tab/>
        <w:t>National Institutes of Health, Office for Protection from Research Risks (Regional Conference, Summer 1989).</w:t>
      </w:r>
    </w:p>
    <w:p w14:paraId="6E5CB186" w14:textId="77777777" w:rsidR="00385CB9" w:rsidRPr="00E24611" w:rsidRDefault="00385CB9" w:rsidP="00385CB9">
      <w:pPr>
        <w:pStyle w:val="CVBiblio"/>
      </w:pPr>
      <w:r w:rsidRPr="00E24611">
        <w:t>12.</w:t>
      </w:r>
      <w:r w:rsidRPr="00E24611">
        <w:tab/>
        <w:t>National Endowment for the Humanities (Challenge Grant, endowing a Distinguished Teaching Professorship in Humanities), 1990.</w:t>
      </w:r>
    </w:p>
    <w:p w14:paraId="7513621B" w14:textId="77777777" w:rsidR="00385CB9" w:rsidRPr="00E24611" w:rsidRDefault="00385CB9" w:rsidP="00385CB9">
      <w:pPr>
        <w:pStyle w:val="CVBiblio"/>
      </w:pPr>
      <w:r w:rsidRPr="00E24611">
        <w:t>13.</w:t>
      </w:r>
      <w:r w:rsidRPr="00E24611">
        <w:tab/>
        <w:t xml:space="preserve">The </w:t>
      </w:r>
      <w:proofErr w:type="spellStart"/>
      <w:r w:rsidRPr="00E24611">
        <w:t>Greenwall</w:t>
      </w:r>
      <w:proofErr w:type="spellEnd"/>
      <w:r w:rsidRPr="00E24611">
        <w:t xml:space="preserve"> Foundation (Bridging the Gap: From Sound Recommendations to Improved Realities), 2001.</w:t>
      </w:r>
    </w:p>
    <w:p w14:paraId="03A78C8A" w14:textId="77777777" w:rsidR="00385CB9" w:rsidRPr="00E24611" w:rsidRDefault="00385CB9" w:rsidP="00385CB9">
      <w:pPr>
        <w:pStyle w:val="CVNormal"/>
        <w:rPr>
          <w:szCs w:val="24"/>
        </w:rPr>
      </w:pPr>
      <w:r w:rsidRPr="00E24611">
        <w:rPr>
          <w:color w:val="000000"/>
          <w:szCs w:val="24"/>
        </w:rPr>
        <w:tab/>
      </w:r>
    </w:p>
    <w:p w14:paraId="4DC73ECF" w14:textId="77777777" w:rsidR="00385CB9" w:rsidRPr="00E24611" w:rsidRDefault="00385CB9" w:rsidP="00385CB9">
      <w:pPr>
        <w:pStyle w:val="CVHeading"/>
        <w:rPr>
          <w:szCs w:val="24"/>
        </w:rPr>
      </w:pPr>
      <w:r w:rsidRPr="00E24611">
        <w:rPr>
          <w:szCs w:val="24"/>
        </w:rPr>
        <w:lastRenderedPageBreak/>
        <w:t>INVITED PRESENTATIONS (selected)</w:t>
      </w:r>
    </w:p>
    <w:p w14:paraId="6FC15946" w14:textId="77777777" w:rsidR="00385CB9" w:rsidRPr="00E24611" w:rsidRDefault="00385CB9" w:rsidP="00385CB9">
      <w:pPr>
        <w:pStyle w:val="Article"/>
        <w:spacing w:line="240" w:lineRule="auto"/>
      </w:pPr>
      <w:r w:rsidRPr="00E24611">
        <w:tab/>
        <w:t>Prior to 1990, separate listing; approx. 175, in Belgium, Germany, Greece, the Netherlands, Norway, Spain, Thailand, UK, and US.</w:t>
      </w:r>
    </w:p>
    <w:p w14:paraId="678AB69B" w14:textId="77777777" w:rsidR="00385CB9" w:rsidRPr="00E24611" w:rsidRDefault="00385CB9" w:rsidP="00385CB9">
      <w:pPr>
        <w:pStyle w:val="Article"/>
        <w:spacing w:line="240" w:lineRule="auto"/>
      </w:pPr>
      <w:r w:rsidRPr="00E24611">
        <w:tab/>
      </w:r>
    </w:p>
    <w:p w14:paraId="4F8C52F7" w14:textId="77777777" w:rsidR="00385CB9" w:rsidRPr="00E24611" w:rsidRDefault="00385CB9" w:rsidP="00385CB9">
      <w:pPr>
        <w:pStyle w:val="CVBiblio"/>
      </w:pPr>
      <w:r w:rsidRPr="00E24611">
        <w:t>1.</w:t>
      </w:r>
      <w:r w:rsidRPr="00E24611">
        <w:tab/>
        <w:t>“Very Ill and Very Old: Ethical Issues in an Aging Society.” Allegheny College, January, 1990.</w:t>
      </w:r>
    </w:p>
    <w:p w14:paraId="5557B4D5" w14:textId="77777777" w:rsidR="00385CB9" w:rsidRPr="00E24611" w:rsidRDefault="00385CB9" w:rsidP="00385CB9">
      <w:pPr>
        <w:pStyle w:val="CVBiblio"/>
      </w:pPr>
      <w:r w:rsidRPr="00E24611">
        <w:t>2.</w:t>
      </w:r>
      <w:r w:rsidRPr="00E24611">
        <w:tab/>
        <w:t xml:space="preserve">“Improving Drug Safety: Ethical Perspectives”, and “Improving Drug Safety: Ethical Perspectives Revisited.” Opening and Closing Remarks at the </w:t>
      </w:r>
      <w:proofErr w:type="spellStart"/>
      <w:r w:rsidRPr="00E24611">
        <w:t>Wolfsberg</w:t>
      </w:r>
      <w:proofErr w:type="spellEnd"/>
      <w:r w:rsidRPr="00E24611">
        <w:t xml:space="preserve"> International Conference on Improving Drug Safety, Switzerland, April, 1990.</w:t>
      </w:r>
    </w:p>
    <w:p w14:paraId="20C126D3" w14:textId="77777777" w:rsidR="00385CB9" w:rsidRPr="00E24611" w:rsidRDefault="00385CB9" w:rsidP="00385CB9">
      <w:pPr>
        <w:pStyle w:val="CVBiblio"/>
      </w:pPr>
      <w:r w:rsidRPr="00E24611">
        <w:t>3.</w:t>
      </w:r>
      <w:r w:rsidRPr="00E24611">
        <w:tab/>
        <w:t>“Ethical Issues in Clinical Psychology: The Myth of Moral Neutrality.” Central NY Psychological Association, October, 1990.</w:t>
      </w:r>
    </w:p>
    <w:p w14:paraId="2CFB1F28" w14:textId="77777777" w:rsidR="00385CB9" w:rsidRPr="00E24611" w:rsidRDefault="00385CB9" w:rsidP="00385CB9">
      <w:pPr>
        <w:pStyle w:val="CVBiblio"/>
      </w:pPr>
      <w:r w:rsidRPr="00E24611">
        <w:t>4.</w:t>
      </w:r>
      <w:r w:rsidRPr="00E24611">
        <w:tab/>
        <w:t>“A Map of Knowledge for the Postmodern World: Respondent.” Association of American Colleges, Washington DC, January, 1991.</w:t>
      </w:r>
    </w:p>
    <w:p w14:paraId="38E70558" w14:textId="77777777" w:rsidR="00385CB9" w:rsidRPr="00E24611" w:rsidRDefault="00385CB9" w:rsidP="00385CB9">
      <w:pPr>
        <w:pStyle w:val="CVBiblio"/>
      </w:pPr>
      <w:r w:rsidRPr="00E24611">
        <w:t>5.</w:t>
      </w:r>
      <w:r w:rsidRPr="00E24611">
        <w:tab/>
        <w:t>Guest Faculty, “Screening for Cancer.” The Berzelius Symposium, Swedish Society of Medicine, Malmo, Sweden, April, 1991.</w:t>
      </w:r>
    </w:p>
    <w:p w14:paraId="11C4C335" w14:textId="77777777" w:rsidR="00385CB9" w:rsidRPr="00E24611" w:rsidRDefault="00385CB9" w:rsidP="00385CB9">
      <w:pPr>
        <w:pStyle w:val="CVBiblio"/>
      </w:pPr>
      <w:r w:rsidRPr="00E24611">
        <w:t>6.</w:t>
      </w:r>
      <w:r w:rsidRPr="00E24611">
        <w:tab/>
        <w:t>“The Ethicist as Expert Moral Witness.” The Hastings Center, June, 1991.</w:t>
      </w:r>
    </w:p>
    <w:p w14:paraId="4481919C" w14:textId="77777777" w:rsidR="00385CB9" w:rsidRPr="00E24611" w:rsidRDefault="00385CB9" w:rsidP="00385CB9">
      <w:pPr>
        <w:pStyle w:val="CVBiblio"/>
      </w:pPr>
      <w:r w:rsidRPr="00E24611">
        <w:t>7.</w:t>
      </w:r>
      <w:r w:rsidRPr="00E24611">
        <w:tab/>
        <w:t>Distinguished Guest Lecturer, Center for the Study of Aging and Human Development, Duke Univ., October, 1991.</w:t>
      </w:r>
    </w:p>
    <w:p w14:paraId="39BBE0D8" w14:textId="77777777" w:rsidR="00385CB9" w:rsidRPr="00E24611" w:rsidRDefault="00385CB9" w:rsidP="00385CB9">
      <w:pPr>
        <w:pStyle w:val="CVBiblio"/>
      </w:pPr>
      <w:r w:rsidRPr="00E24611">
        <w:t>8.</w:t>
      </w:r>
      <w:r w:rsidRPr="00E24611">
        <w:tab/>
        <w:t>“Why Aren’t Doctors Nicer To Their Patients?” New York Univ. Medical Center, December, 1991.</w:t>
      </w:r>
    </w:p>
    <w:p w14:paraId="77AD89C5" w14:textId="77777777" w:rsidR="00385CB9" w:rsidRPr="00E24611" w:rsidRDefault="00385CB9" w:rsidP="00385CB9">
      <w:pPr>
        <w:pStyle w:val="CVBiblio"/>
      </w:pPr>
      <w:r w:rsidRPr="00E24611">
        <w:t>9.</w:t>
      </w:r>
      <w:r w:rsidRPr="00E24611">
        <w:tab/>
        <w:t>“Doctors’ Dilemmas: A Medicine-Watcher’s View.” St. George’s Hospital Medical School, London, June, 1992.</w:t>
      </w:r>
    </w:p>
    <w:p w14:paraId="578B3976" w14:textId="77777777" w:rsidR="00385CB9" w:rsidRPr="00E24611" w:rsidRDefault="00385CB9" w:rsidP="00385CB9">
      <w:pPr>
        <w:pStyle w:val="CVBiblio"/>
      </w:pPr>
      <w:r w:rsidRPr="00E24611">
        <w:t>10.</w:t>
      </w:r>
      <w:r w:rsidRPr="00E24611">
        <w:tab/>
        <w:t>“Whose Patient Am I, Anyway?” American Urological Association, Toronto, September, 1992, Memorial Sloan Kettering Hospital, May, 1993.</w:t>
      </w:r>
    </w:p>
    <w:p w14:paraId="1328371E" w14:textId="77777777" w:rsidR="00385CB9" w:rsidRPr="00E24611" w:rsidRDefault="00385CB9" w:rsidP="00385CB9">
      <w:pPr>
        <w:pStyle w:val="CVBiblio"/>
      </w:pPr>
      <w:r w:rsidRPr="00E24611">
        <w:t>11.</w:t>
      </w:r>
      <w:r w:rsidRPr="00E24611">
        <w:tab/>
        <w:t>“Why You Can’t Avoid Thinking About Ethics, and Shouldn’t Want to, Whoever You Are.” Van</w:t>
      </w:r>
      <w:r w:rsidR="00296E34">
        <w:t xml:space="preserve"> </w:t>
      </w:r>
      <w:r w:rsidRPr="00E24611">
        <w:t>Gordon Lecture, Broome Community College, October, 1993. Presidential Lecture, SUNY Geneseo, March, 1994.</w:t>
      </w:r>
    </w:p>
    <w:p w14:paraId="08D725CF" w14:textId="77777777" w:rsidR="00385CB9" w:rsidRPr="00E24611" w:rsidRDefault="00385CB9" w:rsidP="00385CB9">
      <w:pPr>
        <w:pStyle w:val="CVBiblio"/>
      </w:pPr>
      <w:r w:rsidRPr="00E24611">
        <w:t>12.</w:t>
      </w:r>
      <w:r w:rsidRPr="00E24611">
        <w:tab/>
        <w:t xml:space="preserve">“Reflections of an Errant Philosopher”, Center for Philosophic Exchange, SUNY Brockport, </w:t>
      </w:r>
      <w:proofErr w:type="gramStart"/>
      <w:r w:rsidRPr="00E24611">
        <w:t>October,</w:t>
      </w:r>
      <w:proofErr w:type="gramEnd"/>
      <w:r w:rsidRPr="00E24611">
        <w:t xml:space="preserve"> 1993.</w:t>
      </w:r>
    </w:p>
    <w:p w14:paraId="40D23A9C" w14:textId="77777777" w:rsidR="00385CB9" w:rsidRPr="00E24611" w:rsidRDefault="00385CB9" w:rsidP="00385CB9">
      <w:pPr>
        <w:pStyle w:val="CVBiblio"/>
      </w:pPr>
      <w:r w:rsidRPr="00E24611">
        <w:t>13.</w:t>
      </w:r>
      <w:r w:rsidRPr="00E24611">
        <w:tab/>
        <w:t xml:space="preserve">Cowan Memorial Lecture in Humane Medicine, University of Utah, </w:t>
      </w:r>
      <w:proofErr w:type="gramStart"/>
      <w:r w:rsidRPr="00E24611">
        <w:t>February,</w:t>
      </w:r>
      <w:proofErr w:type="gramEnd"/>
      <w:r w:rsidRPr="00E24611">
        <w:t xml:space="preserve"> 1994.</w:t>
      </w:r>
    </w:p>
    <w:p w14:paraId="5C1F464A" w14:textId="77777777" w:rsidR="00385CB9" w:rsidRPr="00E24611" w:rsidRDefault="00385CB9" w:rsidP="00385CB9">
      <w:pPr>
        <w:pStyle w:val="CVBiblio"/>
      </w:pPr>
      <w:r w:rsidRPr="00E24611">
        <w:t>14.</w:t>
      </w:r>
      <w:r w:rsidRPr="00E24611">
        <w:tab/>
        <w:t>“Public Health, Moral Assessment, and the Pharmaceutical Enterprise”, IMBRF Symposium on “Weighing Pharmaceutical Benefits, Risks, and Costs”, Frankfurt, May, 1994.</w:t>
      </w:r>
    </w:p>
    <w:p w14:paraId="36D879FF" w14:textId="77777777" w:rsidR="00385CB9" w:rsidRPr="00E24611" w:rsidRDefault="00385CB9" w:rsidP="00385CB9">
      <w:pPr>
        <w:pStyle w:val="CVBiblio"/>
      </w:pPr>
      <w:r w:rsidRPr="00E24611">
        <w:t>15.</w:t>
      </w:r>
      <w:r w:rsidRPr="00E24611">
        <w:tab/>
        <w:t>“Justice in Health Care”, Georgetown University, June, 1994.</w:t>
      </w:r>
    </w:p>
    <w:p w14:paraId="29CD01CE" w14:textId="77777777" w:rsidR="00385CB9" w:rsidRPr="00E24611" w:rsidRDefault="00385CB9" w:rsidP="00385CB9">
      <w:pPr>
        <w:pStyle w:val="CVBiblio"/>
      </w:pPr>
      <w:r w:rsidRPr="00E24611">
        <w:t>16.</w:t>
      </w:r>
      <w:r w:rsidRPr="00E24611">
        <w:tab/>
        <w:t>“Gene Therapy: Mapping the Ethical Challenges”, Tel Aviv University, January, 1995.</w:t>
      </w:r>
    </w:p>
    <w:p w14:paraId="38CB1154" w14:textId="77777777" w:rsidR="00385CB9" w:rsidRPr="00E24611" w:rsidRDefault="00385CB9" w:rsidP="00385CB9">
      <w:pPr>
        <w:pStyle w:val="CVBiblio"/>
      </w:pPr>
      <w:r w:rsidRPr="00E24611">
        <w:t>17.</w:t>
      </w:r>
      <w:r w:rsidRPr="00E24611">
        <w:tab/>
        <w:t>“Emerging Ethical Issues in Health Policy”, Alma College, Alma, Michigan, February, 1995.</w:t>
      </w:r>
    </w:p>
    <w:p w14:paraId="6164A705" w14:textId="77777777" w:rsidR="00385CB9" w:rsidRPr="00E24611" w:rsidRDefault="00385CB9" w:rsidP="00385CB9">
      <w:pPr>
        <w:pStyle w:val="CVBiblio"/>
      </w:pPr>
      <w:r w:rsidRPr="00E24611">
        <w:lastRenderedPageBreak/>
        <w:t>18.</w:t>
      </w:r>
      <w:r w:rsidRPr="00E24611">
        <w:tab/>
        <w:t>“The Ethical Foundations of Health Policy: An International Comparison”, Rochester Institute of Technology, March, 1995, University of Rochester School of Medicine, May, 1995.</w:t>
      </w:r>
    </w:p>
    <w:p w14:paraId="6D684D0C" w14:textId="77777777" w:rsidR="00385CB9" w:rsidRPr="00E24611" w:rsidRDefault="00385CB9" w:rsidP="00385CB9">
      <w:pPr>
        <w:pStyle w:val="CVBiblio"/>
      </w:pPr>
      <w:r w:rsidRPr="00E24611">
        <w:t>19.</w:t>
      </w:r>
      <w:r w:rsidRPr="00E24611">
        <w:tab/>
        <w:t>“Fundamental Issues in Health Care”, Alliance for Aging Research Conference, Atlanta, May, 1995.</w:t>
      </w:r>
    </w:p>
    <w:p w14:paraId="5560A438" w14:textId="77777777" w:rsidR="00385CB9" w:rsidRPr="00E24611" w:rsidRDefault="00385CB9" w:rsidP="00385CB9">
      <w:pPr>
        <w:pStyle w:val="CVBiblio"/>
      </w:pPr>
      <w:r w:rsidRPr="00E24611">
        <w:t>20.</w:t>
      </w:r>
      <w:r w:rsidRPr="00E24611">
        <w:tab/>
        <w:t xml:space="preserve">“Quality of Life: What Does It Mean and Why Does It Matter?”, Life Planning Center, Tokyo, </w:t>
      </w:r>
      <w:proofErr w:type="gramStart"/>
      <w:r w:rsidRPr="00E24611">
        <w:t>September,</w:t>
      </w:r>
      <w:proofErr w:type="gramEnd"/>
      <w:r w:rsidRPr="00E24611">
        <w:t xml:space="preserve"> 1995.</w:t>
      </w:r>
    </w:p>
    <w:p w14:paraId="7788D0AE" w14:textId="77777777" w:rsidR="00385CB9" w:rsidRPr="00E24611" w:rsidRDefault="00385CB9" w:rsidP="00385CB9">
      <w:pPr>
        <w:pStyle w:val="CVBiblio"/>
      </w:pPr>
      <w:r w:rsidRPr="00E24611">
        <w:t>21.</w:t>
      </w:r>
      <w:r w:rsidRPr="00E24611">
        <w:tab/>
        <w:t>“Can the Values of the Health Sciences University Be Realized in a Managed Care Environment?” SUNY-Health Sciences Center, Syracuse, October, 1995.</w:t>
      </w:r>
    </w:p>
    <w:p w14:paraId="56BAA955" w14:textId="77777777" w:rsidR="00385CB9" w:rsidRPr="00E24611" w:rsidRDefault="00385CB9" w:rsidP="00385CB9">
      <w:pPr>
        <w:pStyle w:val="CVBiblio"/>
      </w:pPr>
      <w:r w:rsidRPr="00E24611">
        <w:t>22.</w:t>
      </w:r>
      <w:r w:rsidRPr="00E24611">
        <w:tab/>
        <w:t>“Assisting Suicide: Should It Be Public Policy?” New York Academy of Medicine, October, 1995.</w:t>
      </w:r>
    </w:p>
    <w:p w14:paraId="51FF011D" w14:textId="77777777" w:rsidR="00385CB9" w:rsidRPr="00E24611" w:rsidRDefault="00385CB9" w:rsidP="00385CB9">
      <w:pPr>
        <w:pStyle w:val="CVBiblio"/>
      </w:pPr>
      <w:r w:rsidRPr="00E24611">
        <w:t>23.</w:t>
      </w:r>
      <w:r w:rsidRPr="00E24611">
        <w:tab/>
        <w:t>“HMOs and UPS: Some Current Concerns about Health Care”, R. W. Johnson Health Policy Scholars Program, Yale University, January, 1996.</w:t>
      </w:r>
    </w:p>
    <w:p w14:paraId="3EDA8A34" w14:textId="77777777" w:rsidR="00385CB9" w:rsidRPr="00E24611" w:rsidRDefault="00385CB9" w:rsidP="00385CB9">
      <w:pPr>
        <w:pStyle w:val="CVBiblio"/>
      </w:pPr>
      <w:r w:rsidRPr="00E24611">
        <w:t>24.</w:t>
      </w:r>
      <w:r w:rsidRPr="00E24611">
        <w:tab/>
        <w:t>Miller Lecture in Humanities, Alfred University, September, 1996.</w:t>
      </w:r>
    </w:p>
    <w:p w14:paraId="60F4D078" w14:textId="77777777" w:rsidR="00385CB9" w:rsidRPr="00E24611" w:rsidRDefault="00385CB9" w:rsidP="00385CB9">
      <w:pPr>
        <w:pStyle w:val="CVBiblio"/>
      </w:pPr>
      <w:r w:rsidRPr="00E24611">
        <w:t>25.</w:t>
      </w:r>
      <w:r w:rsidRPr="00E24611">
        <w:tab/>
        <w:t>Conversations in Ethics, School of Medicine, Case Western Reserve University, October, 1996.</w:t>
      </w:r>
    </w:p>
    <w:p w14:paraId="2AEE74CB" w14:textId="77777777" w:rsidR="00385CB9" w:rsidRPr="00E24611" w:rsidRDefault="00385CB9" w:rsidP="00385CB9">
      <w:pPr>
        <w:pStyle w:val="CVBiblio"/>
      </w:pPr>
      <w:r w:rsidRPr="00E24611">
        <w:t>26.</w:t>
      </w:r>
      <w:r w:rsidRPr="00E24611">
        <w:tab/>
      </w:r>
      <w:proofErr w:type="spellStart"/>
      <w:r w:rsidRPr="00E24611">
        <w:t>Marting</w:t>
      </w:r>
      <w:proofErr w:type="spellEnd"/>
      <w:r w:rsidRPr="00E24611">
        <w:t xml:space="preserve"> Lecture in Humanities, Baldwin-Wallace College, Berea, Ohio, October, 1996.</w:t>
      </w:r>
    </w:p>
    <w:p w14:paraId="19036A7D" w14:textId="77777777" w:rsidR="00385CB9" w:rsidRPr="00E24611" w:rsidRDefault="00385CB9" w:rsidP="00385CB9">
      <w:pPr>
        <w:pStyle w:val="CVBiblio"/>
      </w:pPr>
      <w:r w:rsidRPr="00E24611">
        <w:t>27.</w:t>
      </w:r>
      <w:r w:rsidRPr="00E24611">
        <w:tab/>
        <w:t>“Ethnography and the Making of Drawing the Line”, Writing Program 10th Anniversary Celebration, Syracuse University, October, 1996.</w:t>
      </w:r>
    </w:p>
    <w:p w14:paraId="3318EF9D" w14:textId="77777777" w:rsidR="00385CB9" w:rsidRPr="00E24611" w:rsidRDefault="00385CB9" w:rsidP="00385CB9">
      <w:pPr>
        <w:pStyle w:val="CVBiblio"/>
      </w:pPr>
      <w:r w:rsidRPr="00E24611">
        <w:t>28.</w:t>
      </w:r>
      <w:r w:rsidRPr="00E24611">
        <w:tab/>
        <w:t>Rhoden Memorial Lecture, Oberlin College, Oberlin, Ohio, November, 1996.</w:t>
      </w:r>
    </w:p>
    <w:p w14:paraId="5EAD2855" w14:textId="77777777" w:rsidR="00385CB9" w:rsidRPr="00E24611" w:rsidRDefault="00385CB9" w:rsidP="00385CB9">
      <w:pPr>
        <w:pStyle w:val="CVBiblio"/>
      </w:pPr>
      <w:r w:rsidRPr="00E24611">
        <w:t>29.</w:t>
      </w:r>
      <w:r w:rsidRPr="00E24611">
        <w:tab/>
        <w:t>Riverside Hospital, Toledo, Ohio, November, 1996.</w:t>
      </w:r>
    </w:p>
    <w:p w14:paraId="33F13DF7" w14:textId="77777777" w:rsidR="00385CB9" w:rsidRPr="00E24611" w:rsidRDefault="00385CB9" w:rsidP="00385CB9">
      <w:pPr>
        <w:pStyle w:val="CVBiblio"/>
      </w:pPr>
      <w:r w:rsidRPr="00E24611">
        <w:t>30.</w:t>
      </w:r>
      <w:r w:rsidRPr="00E24611">
        <w:tab/>
        <w:t>“Ethical Issues in Graduate Education.” AAAS Annual Meeting, Seattle, February, 1997.</w:t>
      </w:r>
    </w:p>
    <w:p w14:paraId="48E2F496" w14:textId="77777777" w:rsidR="00385CB9" w:rsidRPr="00E24611" w:rsidRDefault="00385CB9" w:rsidP="00385CB9">
      <w:pPr>
        <w:pStyle w:val="CVBiblio"/>
      </w:pPr>
      <w:r w:rsidRPr="00E24611">
        <w:t>31.</w:t>
      </w:r>
      <w:r w:rsidRPr="00E24611">
        <w:tab/>
        <w:t>“Ethics, Equity, and the Renewal of WHO’s Health-For-All Strategy”, World Health Organization conference, Geneva, March, 1997.</w:t>
      </w:r>
    </w:p>
    <w:p w14:paraId="45CDFFC0" w14:textId="77777777" w:rsidR="00385CB9" w:rsidRPr="00E24611" w:rsidRDefault="00385CB9" w:rsidP="00385CB9">
      <w:pPr>
        <w:pStyle w:val="CVBiblio"/>
      </w:pPr>
      <w:r w:rsidRPr="00E24611">
        <w:t>32.</w:t>
      </w:r>
      <w:r w:rsidRPr="00E24611">
        <w:tab/>
        <w:t>“Procedure Specific Legislation”, Symposium on Health Care Reform, Bioethics Conference, Hilton Head, June, 1997.</w:t>
      </w:r>
    </w:p>
    <w:p w14:paraId="0AD939C0" w14:textId="77777777" w:rsidR="00385CB9" w:rsidRPr="00E24611" w:rsidRDefault="00385CB9" w:rsidP="00385CB9">
      <w:pPr>
        <w:pStyle w:val="CVBiblio"/>
      </w:pPr>
      <w:r w:rsidRPr="00E24611">
        <w:t>33.</w:t>
      </w:r>
      <w:r w:rsidRPr="00E24611">
        <w:tab/>
        <w:t>“Senator Proxmire, the Baltimore Orioles, and the National Research Agenda”, Keynote address, annual PRIMR meeting, Boston, December, 1997. Also at University of Rochester, August, 1998.</w:t>
      </w:r>
    </w:p>
    <w:p w14:paraId="4A893BCA" w14:textId="77777777" w:rsidR="00385CB9" w:rsidRPr="00E24611" w:rsidRDefault="00385CB9" w:rsidP="00385CB9">
      <w:pPr>
        <w:pStyle w:val="CVBiblio"/>
      </w:pPr>
      <w:r w:rsidRPr="00E24611">
        <w:t>34.</w:t>
      </w:r>
      <w:r w:rsidRPr="00E24611">
        <w:tab/>
        <w:t>“From Aristotle to Julia Child: Algorithms, Ethics, and Physician Assisted Suicide.” McGill University, Montreal, December, 1997.</w:t>
      </w:r>
    </w:p>
    <w:p w14:paraId="0DC78156" w14:textId="77777777" w:rsidR="00385CB9" w:rsidRPr="00E24611" w:rsidRDefault="00385CB9" w:rsidP="00385CB9">
      <w:pPr>
        <w:pStyle w:val="CVBiblio"/>
      </w:pPr>
      <w:r w:rsidRPr="00E24611">
        <w:t>35.</w:t>
      </w:r>
      <w:r w:rsidRPr="00E24611">
        <w:tab/>
        <w:t>“Is Theoretical Ethics Worth the Bother?” Pittsburgh Consortium on Medical Ethics, December, 1997. Repeated, May 2001.</w:t>
      </w:r>
    </w:p>
    <w:p w14:paraId="39B988A0" w14:textId="77777777" w:rsidR="00385CB9" w:rsidRPr="00E24611" w:rsidRDefault="00385CB9" w:rsidP="00385CB9">
      <w:pPr>
        <w:pStyle w:val="CVBiblio"/>
      </w:pPr>
      <w:r w:rsidRPr="00E24611">
        <w:t>36.</w:t>
      </w:r>
      <w:r w:rsidRPr="00E24611">
        <w:tab/>
        <w:t>Faculty Workshop on Undergraduate Teaching, St. Mary’s College, Moraga, California, March, 1998.</w:t>
      </w:r>
    </w:p>
    <w:p w14:paraId="1DBB2770" w14:textId="77777777" w:rsidR="00385CB9" w:rsidRPr="00E24611" w:rsidRDefault="00385CB9" w:rsidP="00385CB9">
      <w:pPr>
        <w:pStyle w:val="CVBiblio"/>
      </w:pPr>
      <w:r w:rsidRPr="00E24611">
        <w:t>37.</w:t>
      </w:r>
      <w:r w:rsidRPr="00E24611">
        <w:tab/>
        <w:t xml:space="preserve">“Can the Humanities Help Make Healthcare More Humane?” The Royal Society of Medicine, London, </w:t>
      </w:r>
      <w:r w:rsidR="00296E34" w:rsidRPr="00E24611">
        <w:t>April,</w:t>
      </w:r>
      <w:r w:rsidR="00296E34">
        <w:t xml:space="preserve"> </w:t>
      </w:r>
      <w:r w:rsidRPr="00E24611">
        <w:t>1998.</w:t>
      </w:r>
    </w:p>
    <w:p w14:paraId="2FE4A7D7" w14:textId="77777777" w:rsidR="00385CB9" w:rsidRPr="00E24611" w:rsidRDefault="00385CB9" w:rsidP="00385CB9">
      <w:pPr>
        <w:pStyle w:val="CVBiblio"/>
      </w:pPr>
      <w:r w:rsidRPr="00E24611">
        <w:lastRenderedPageBreak/>
        <w:t>38.</w:t>
      </w:r>
      <w:r w:rsidRPr="00E24611">
        <w:tab/>
        <w:t xml:space="preserve">“The Past, Present, and Future of Human Nature”, </w:t>
      </w:r>
      <w:proofErr w:type="spellStart"/>
      <w:r w:rsidRPr="00E24611">
        <w:t>Congreso</w:t>
      </w:r>
      <w:proofErr w:type="spellEnd"/>
      <w:r w:rsidRPr="00E24611">
        <w:t xml:space="preserve"> </w:t>
      </w:r>
      <w:proofErr w:type="spellStart"/>
      <w:r w:rsidRPr="00E24611">
        <w:t>Internacional</w:t>
      </w:r>
      <w:proofErr w:type="spellEnd"/>
      <w:r w:rsidRPr="00E24611">
        <w:t xml:space="preserve"> de </w:t>
      </w:r>
      <w:proofErr w:type="spellStart"/>
      <w:r w:rsidRPr="00E24611">
        <w:t>Ontologia</w:t>
      </w:r>
      <w:proofErr w:type="spellEnd"/>
      <w:r w:rsidRPr="00E24611">
        <w:t>, San Sebastian, Spain, October, 1998.</w:t>
      </w:r>
    </w:p>
    <w:p w14:paraId="7207A6C3" w14:textId="77777777" w:rsidR="00385CB9" w:rsidRPr="00E24611" w:rsidRDefault="00385CB9" w:rsidP="00385CB9">
      <w:pPr>
        <w:pStyle w:val="CVBiblio"/>
      </w:pPr>
      <w:r w:rsidRPr="00E24611">
        <w:t>39.</w:t>
      </w:r>
      <w:r w:rsidRPr="00E24611">
        <w:tab/>
        <w:t>“Ethics for Research Scientists”, St. Louis University School of Medicine, Keynote Address, January, 1999.</w:t>
      </w:r>
    </w:p>
    <w:p w14:paraId="2A9587DE" w14:textId="77777777" w:rsidR="00385CB9" w:rsidRPr="00E24611" w:rsidRDefault="00385CB9" w:rsidP="00385CB9">
      <w:pPr>
        <w:pStyle w:val="CVBiblio"/>
      </w:pPr>
      <w:r w:rsidRPr="00E24611">
        <w:t>40.</w:t>
      </w:r>
      <w:r w:rsidRPr="00E24611">
        <w:tab/>
        <w:t>Chair of Session on “The Transformation of Health Care Systems”, Oxford University, Conference on Ethics and the Transformation of Medicine, September, 1999.</w:t>
      </w:r>
    </w:p>
    <w:p w14:paraId="458A2165" w14:textId="77777777" w:rsidR="00385CB9" w:rsidRPr="00E24611" w:rsidRDefault="00385CB9" w:rsidP="00385CB9">
      <w:pPr>
        <w:pStyle w:val="CVBiblio"/>
      </w:pPr>
      <w:r w:rsidRPr="00E24611">
        <w:t>41.</w:t>
      </w:r>
      <w:r w:rsidRPr="00E24611">
        <w:tab/>
        <w:t>“The Past, Present, and Future of Human Nature”, Warner Free Lecture, Harvard, MA, November, 1999.</w:t>
      </w:r>
    </w:p>
    <w:p w14:paraId="5F30000C" w14:textId="77777777" w:rsidR="00385CB9" w:rsidRPr="00E24611" w:rsidRDefault="00385CB9" w:rsidP="00385CB9">
      <w:pPr>
        <w:pStyle w:val="CVBiblio"/>
      </w:pPr>
      <w:r w:rsidRPr="00E24611">
        <w:t>42</w:t>
      </w:r>
      <w:r w:rsidR="00CB7A99">
        <w:t>.</w:t>
      </w:r>
      <w:r w:rsidR="00CB7A99">
        <w:tab/>
        <w:t>University of Pennsylvania</w:t>
      </w:r>
      <w:r w:rsidRPr="00E24611">
        <w:t>, Complementary and Alternative Therapies in the Academic Medical Center, November, 1999. Three presentations:</w:t>
      </w:r>
      <w:r w:rsidRPr="00E24611">
        <w:br/>
      </w:r>
      <w:r w:rsidRPr="00E24611">
        <w:tab/>
        <w:t xml:space="preserve"> * “Educational Needs and Expectations”</w:t>
      </w:r>
      <w:r w:rsidRPr="00E24611">
        <w:br/>
      </w:r>
      <w:r w:rsidRPr="00E24611">
        <w:tab/>
        <w:t xml:space="preserve"> * “Licensing and Credentialing”</w:t>
      </w:r>
      <w:r w:rsidRPr="00E24611">
        <w:br/>
      </w:r>
      <w:r w:rsidRPr="00E24611">
        <w:tab/>
        <w:t xml:space="preserve"> * “Promoting Quality Research on Alternative Medicine”</w:t>
      </w:r>
    </w:p>
    <w:p w14:paraId="4F7EBCD3" w14:textId="77777777" w:rsidR="00385CB9" w:rsidRPr="00E24611" w:rsidRDefault="00385CB9" w:rsidP="00385CB9">
      <w:pPr>
        <w:pStyle w:val="CVBiblio"/>
      </w:pPr>
      <w:r w:rsidRPr="00E24611">
        <w:t>43.</w:t>
      </w:r>
      <w:r w:rsidRPr="00E24611">
        <w:tab/>
        <w:t>“Institutional Review Boards: Through the Looking Glass”, PRIMR 25th Anniversary Conference, Boston, leader of three workshops:</w:t>
      </w:r>
      <w:r w:rsidRPr="00E24611">
        <w:br/>
        <w:t xml:space="preserve"> </w:t>
      </w:r>
      <w:r w:rsidRPr="00E24611">
        <w:tab/>
        <w:t>* “Informing Participants and the General Public of Research Results”</w:t>
      </w:r>
      <w:r w:rsidRPr="00E24611">
        <w:br/>
      </w:r>
      <w:r w:rsidRPr="00E24611">
        <w:tab/>
        <w:t>* “Revisions to Our Codes: Helsinki and CIOMS”</w:t>
      </w:r>
      <w:r w:rsidRPr="00E24611">
        <w:br/>
      </w:r>
      <w:r w:rsidRPr="00E24611">
        <w:tab/>
        <w:t>* “Reviewing Alternative, Herbal, and Complementary Medicine Protocols”</w:t>
      </w:r>
    </w:p>
    <w:p w14:paraId="4C1EDD24" w14:textId="77777777" w:rsidR="00385CB9" w:rsidRPr="00E24611" w:rsidRDefault="00385CB9" w:rsidP="00385CB9">
      <w:pPr>
        <w:pStyle w:val="CVBiblio"/>
      </w:pPr>
      <w:r w:rsidRPr="00E24611">
        <w:t>44.</w:t>
      </w:r>
      <w:r w:rsidRPr="00E24611">
        <w:tab/>
        <w:t>CIOMS Conference on “Pharmacovigilance and Related Ethical Issues”, Geneva, December, 1999.</w:t>
      </w:r>
      <w:r w:rsidRPr="00E24611">
        <w:br/>
      </w:r>
      <w:r w:rsidRPr="00E24611">
        <w:tab/>
        <w:t xml:space="preserve"> * Chair, panel “Looking Forward – the Next 50 Years”</w:t>
      </w:r>
      <w:r w:rsidRPr="00E24611">
        <w:br/>
      </w:r>
      <w:r w:rsidRPr="00E24611">
        <w:tab/>
        <w:t xml:space="preserve"> * Co-chair, session on “Ethical Issues in Drug Development and Use”</w:t>
      </w:r>
    </w:p>
    <w:p w14:paraId="57169CE5" w14:textId="77777777" w:rsidR="00385CB9" w:rsidRPr="00E24611" w:rsidRDefault="00385CB9" w:rsidP="00385CB9">
      <w:pPr>
        <w:pStyle w:val="CVBiblio"/>
      </w:pPr>
      <w:r w:rsidRPr="00E24611">
        <w:t>45.</w:t>
      </w:r>
      <w:r w:rsidRPr="00E24611">
        <w:tab/>
        <w:t>“Can We Have Both Biotechnology and Morality?”, Keynote Address, Conference on “Biotechnology: Progress or Problem?” Natural Resource, Agriculture, and Engineering Service Cooperative Extension, Binghamton, NY, January, 2001.</w:t>
      </w:r>
    </w:p>
    <w:p w14:paraId="198DEFD6" w14:textId="77777777" w:rsidR="00385CB9" w:rsidRPr="00E24611" w:rsidRDefault="00385CB9" w:rsidP="00385CB9">
      <w:pPr>
        <w:pStyle w:val="CVBiblio"/>
      </w:pPr>
      <w:r w:rsidRPr="00E24611">
        <w:t>46.</w:t>
      </w:r>
      <w:r w:rsidRPr="00E24611">
        <w:tab/>
        <w:t>“Seminar in Bioethics, University of Cape Town, South Africa, March, 2001.</w:t>
      </w:r>
    </w:p>
    <w:p w14:paraId="753694C5" w14:textId="77777777" w:rsidR="00385CB9" w:rsidRPr="00E24611" w:rsidRDefault="00385CB9" w:rsidP="00385CB9">
      <w:pPr>
        <w:pStyle w:val="CVBiblio"/>
      </w:pPr>
      <w:r w:rsidRPr="00E24611">
        <w:t>47.</w:t>
      </w:r>
      <w:r w:rsidRPr="00E24611">
        <w:tab/>
        <w:t>“Notes on a Nosy Parker”, March, 2001, Upstate Medical University “Teaching Day” in surgery.</w:t>
      </w:r>
    </w:p>
    <w:p w14:paraId="49F633F7" w14:textId="77777777" w:rsidR="00385CB9" w:rsidRPr="00E24611" w:rsidRDefault="00385CB9" w:rsidP="00385CB9">
      <w:pPr>
        <w:pStyle w:val="CVBiblio"/>
      </w:pPr>
      <w:r w:rsidRPr="00E24611">
        <w:t>48.</w:t>
      </w:r>
      <w:r w:rsidRPr="00E24611">
        <w:tab/>
        <w:t>“The Role of Genetics Professionals and Primary Care Providers”, Symposium on Genetic Testing and Screening in the Age of Genomic Medicine, New York University School of Medicine, May, 2001.</w:t>
      </w:r>
    </w:p>
    <w:p w14:paraId="053461E0" w14:textId="77777777" w:rsidR="00385CB9" w:rsidRPr="00E24611" w:rsidRDefault="00385CB9" w:rsidP="00385CB9">
      <w:pPr>
        <w:pStyle w:val="CVBiblio"/>
      </w:pPr>
      <w:r w:rsidRPr="00E24611">
        <w:t>49.</w:t>
      </w:r>
      <w:r w:rsidRPr="00E24611">
        <w:tab/>
        <w:t>“Which Imminent Revolution in Healthcare Should Terrify You the Most, and Why? And “Is Theoretical Ethics Worth the Bother?” May, 2001, University of Pittsburgh Consortium Ethics Program.</w:t>
      </w:r>
    </w:p>
    <w:p w14:paraId="459B8B5E" w14:textId="77777777" w:rsidR="00385CB9" w:rsidRPr="00E24611" w:rsidRDefault="00385CB9" w:rsidP="00385CB9">
      <w:pPr>
        <w:pStyle w:val="CVBiblio"/>
      </w:pPr>
      <w:r w:rsidRPr="00E24611">
        <w:t>50.</w:t>
      </w:r>
      <w:r w:rsidRPr="00E24611">
        <w:tab/>
        <w:t>“The Role of Genetics Professionals and Genetic Counselors”, Symposium on Genetic Testing and Screening in the Age of Genomic Medicine, New York University School of Medicine, May, 2001.</w:t>
      </w:r>
    </w:p>
    <w:p w14:paraId="7B3E6971" w14:textId="77777777" w:rsidR="00385CB9" w:rsidRPr="00E24611" w:rsidRDefault="00385CB9" w:rsidP="00385CB9">
      <w:pPr>
        <w:pStyle w:val="CVBiblio"/>
      </w:pPr>
      <w:r w:rsidRPr="00E24611">
        <w:t>51.</w:t>
      </w:r>
      <w:r w:rsidRPr="00E24611">
        <w:tab/>
        <w:t xml:space="preserve">“The Critics of Bioethics”, Bioethics 2001; June, 2001, </w:t>
      </w:r>
      <w:proofErr w:type="spellStart"/>
      <w:r w:rsidRPr="00E24611">
        <w:t>Jimminy</w:t>
      </w:r>
      <w:proofErr w:type="spellEnd"/>
      <w:r w:rsidRPr="00E24611">
        <w:t xml:space="preserve"> Peak, Massachusetts.</w:t>
      </w:r>
    </w:p>
    <w:p w14:paraId="245FFB27" w14:textId="77777777" w:rsidR="00385CB9" w:rsidRPr="00E24611" w:rsidRDefault="00385CB9" w:rsidP="00385CB9">
      <w:pPr>
        <w:pStyle w:val="CVBiblio"/>
      </w:pPr>
      <w:r w:rsidRPr="00E24611">
        <w:t>52.</w:t>
      </w:r>
      <w:r w:rsidRPr="00E24611">
        <w:tab/>
        <w:t>“Mapping the Human Genome: the Ethical Implications”, Magisterial Lecture, Universidad Ricardo Palma, Lima, Peru, August, 2001.</w:t>
      </w:r>
    </w:p>
    <w:p w14:paraId="1132DE9D" w14:textId="77777777" w:rsidR="00385CB9" w:rsidRPr="00E24611" w:rsidRDefault="00385CB9" w:rsidP="00385CB9">
      <w:pPr>
        <w:pStyle w:val="CVBiblio"/>
      </w:pPr>
      <w:r w:rsidRPr="00E24611">
        <w:lastRenderedPageBreak/>
        <w:t>53.</w:t>
      </w:r>
      <w:r w:rsidRPr="00E24611">
        <w:tab/>
        <w:t>“Privacy: What It Is and Why It Matters”, keynote address, joint meeting of NYSBA and MSSNY, March, 2002.</w:t>
      </w:r>
    </w:p>
    <w:p w14:paraId="6792DF89" w14:textId="77777777" w:rsidR="00385CB9" w:rsidRPr="00E24611" w:rsidRDefault="00385CB9" w:rsidP="00385CB9">
      <w:pPr>
        <w:pStyle w:val="CVBiblio"/>
      </w:pPr>
      <w:r w:rsidRPr="00E24611">
        <w:t>54.</w:t>
      </w:r>
      <w:r w:rsidRPr="00E24611">
        <w:tab/>
        <w:t>“Stem Cell Research: the Hype, the Horror, the Hopes”, California State University, Northridge, October, 2002.</w:t>
      </w:r>
    </w:p>
    <w:p w14:paraId="089674F2" w14:textId="77777777" w:rsidR="00385CB9" w:rsidRPr="00E24611" w:rsidRDefault="00385CB9" w:rsidP="00385CB9">
      <w:pPr>
        <w:pStyle w:val="CVBiblio"/>
      </w:pPr>
      <w:r w:rsidRPr="00E24611">
        <w:t>55.</w:t>
      </w:r>
      <w:r w:rsidRPr="00E24611">
        <w:tab/>
        <w:t xml:space="preserve">“The Importance of </w:t>
      </w:r>
      <w:proofErr w:type="spellStart"/>
      <w:r w:rsidRPr="00E24611">
        <w:t>Segalling</w:t>
      </w:r>
      <w:proofErr w:type="spellEnd"/>
      <w:r w:rsidRPr="00E24611">
        <w:t>, Pedagogical and Otherwise”, Keynote Address, Society for Cross-Cultural Research, San José State University, February 19, 2004.</w:t>
      </w:r>
    </w:p>
    <w:p w14:paraId="0F112A27" w14:textId="77777777" w:rsidR="00385CB9" w:rsidRPr="00E24611" w:rsidRDefault="00385CB9" w:rsidP="00385CB9">
      <w:pPr>
        <w:pStyle w:val="CVBiblio"/>
      </w:pPr>
      <w:r w:rsidRPr="00E24611">
        <w:t>56.</w:t>
      </w:r>
      <w:r w:rsidRPr="00E24611">
        <w:tab/>
        <w:t>“THE CENTRALITY OF THE MARGINAL: Reflections on Graduate Education, Intellectual Troublemakers, Traffic Jams, Larry Summers and the Plight of Women, Shakespeare, Bioethics, and More”, keynote speaker, Duke University, August 26, 2005.</w:t>
      </w:r>
    </w:p>
    <w:p w14:paraId="208AE386" w14:textId="77777777" w:rsidR="00385CB9" w:rsidRPr="00E24611" w:rsidRDefault="00385CB9" w:rsidP="00385CB9">
      <w:pPr>
        <w:pStyle w:val="CVBiblio"/>
      </w:pPr>
      <w:r w:rsidRPr="00E24611">
        <w:t>57.</w:t>
      </w:r>
      <w:r w:rsidRPr="00E24611">
        <w:tab/>
        <w:t>“An Attribute Based Honors Program”, National Collegiate Honors Council, St. Louis, October, 2005.</w:t>
      </w:r>
    </w:p>
    <w:p w14:paraId="0B475EDB" w14:textId="77777777" w:rsidR="00385CB9" w:rsidRPr="00E24611" w:rsidRDefault="00385CB9" w:rsidP="00385CB9">
      <w:pPr>
        <w:pStyle w:val="CVBiblio"/>
      </w:pPr>
      <w:r w:rsidRPr="00E24611">
        <w:t>58.</w:t>
      </w:r>
      <w:r w:rsidRPr="00E24611">
        <w:tab/>
        <w:t>“Talking About Titles”, New York State Task Force on Life and the Law, 20th Anniversary Symposium; “Bioethics and Public Policy Initiatives: Celebrating the Past and Building the Future.” New York, NY, November, 2005.</w:t>
      </w:r>
    </w:p>
    <w:p w14:paraId="4C0E9C7F" w14:textId="77777777" w:rsidR="00385CB9" w:rsidRPr="00E24611" w:rsidRDefault="00385CB9" w:rsidP="00385CB9">
      <w:pPr>
        <w:pStyle w:val="CVBiblio"/>
      </w:pPr>
      <w:r w:rsidRPr="00E24611">
        <w:t>59.</w:t>
      </w:r>
      <w:r w:rsidRPr="00E24611">
        <w:tab/>
        <w:t>Keynote address at 2006 PRIMR national meeting. (Only person to have been invited to do so a second time.) Title: “Home Plate, the Cheese Lady, and Bad Sonnets: On the Limitations of Regulation”.</w:t>
      </w:r>
    </w:p>
    <w:p w14:paraId="6796A307" w14:textId="77777777" w:rsidR="00385CB9" w:rsidRPr="00E24611" w:rsidRDefault="00385CB9" w:rsidP="00385CB9">
      <w:pPr>
        <w:pStyle w:val="CVBiblio"/>
      </w:pPr>
      <w:r w:rsidRPr="00E24611">
        <w:t>60.</w:t>
      </w:r>
      <w:r w:rsidRPr="00E24611">
        <w:tab/>
        <w:t>Cornell University, Ethics and Public Life, Young Scholars Program: as Senior Scholar to Mentor and present commentary on essay by a junior (post-doctoral) scholar. Ithaca, April 2006.</w:t>
      </w:r>
    </w:p>
    <w:p w14:paraId="18F93D27" w14:textId="77777777" w:rsidR="00385CB9" w:rsidRPr="00E24611" w:rsidRDefault="00385CB9" w:rsidP="00385CB9">
      <w:pPr>
        <w:pStyle w:val="CVBiblio"/>
      </w:pPr>
      <w:r w:rsidRPr="00E24611">
        <w:t>61.</w:t>
      </w:r>
      <w:r w:rsidRPr="00E24611">
        <w:tab/>
        <w:t>Two seminars on issues in medical research (1) “Quality of Evidence and Quantity of Ethics” and (2) “How to Think Intelligently about Intelligent Design” at FLASCO (</w:t>
      </w:r>
      <w:proofErr w:type="spellStart"/>
      <w:r w:rsidRPr="00E24611">
        <w:t>Facultad</w:t>
      </w:r>
      <w:proofErr w:type="spellEnd"/>
      <w:r w:rsidRPr="00E24611">
        <w:t xml:space="preserve"> Latino Americana a </w:t>
      </w:r>
      <w:proofErr w:type="spellStart"/>
      <w:r w:rsidRPr="00E24611">
        <w:t>Ciencias</w:t>
      </w:r>
      <w:proofErr w:type="spellEnd"/>
      <w:r w:rsidRPr="00E24611">
        <w:t xml:space="preserve"> </w:t>
      </w:r>
      <w:proofErr w:type="spellStart"/>
      <w:r w:rsidRPr="00E24611">
        <w:t>Sociales</w:t>
      </w:r>
      <w:proofErr w:type="spellEnd"/>
      <w:r w:rsidRPr="00E24611">
        <w:t>), Buenos Aires, Argentina, June 2006.</w:t>
      </w:r>
    </w:p>
    <w:p w14:paraId="2CABD371" w14:textId="77777777" w:rsidR="00385CB9" w:rsidRPr="00E24611" w:rsidRDefault="00385CB9" w:rsidP="00385CB9">
      <w:pPr>
        <w:pStyle w:val="CVBiblio"/>
      </w:pPr>
      <w:r w:rsidRPr="00E24611">
        <w:t>62.</w:t>
      </w:r>
      <w:r w:rsidRPr="00E24611">
        <w:tab/>
        <w:t>Fifteenth Annual John Conley Lecturer on Ethics, “Must I Love You with All My Heart to Help You with Part of My Liver?” St. Vincent’s Hospital, New York, June 2006.</w:t>
      </w:r>
    </w:p>
    <w:p w14:paraId="56DB5A76" w14:textId="77777777" w:rsidR="00385CB9" w:rsidRDefault="00385CB9" w:rsidP="00385CB9">
      <w:pPr>
        <w:pStyle w:val="CVBiblio"/>
      </w:pPr>
      <w:r w:rsidRPr="00E24611">
        <w:t>63.</w:t>
      </w:r>
      <w:r w:rsidRPr="00E24611">
        <w:tab/>
      </w:r>
      <w:r>
        <w:t>K</w:t>
      </w:r>
      <w:r w:rsidRPr="00E24611">
        <w:t>eynote address, American Health Law Association, January 26, 2007.</w:t>
      </w:r>
    </w:p>
    <w:p w14:paraId="382A347D" w14:textId="77777777" w:rsidR="00385CB9" w:rsidRDefault="00385CB9" w:rsidP="00385CB9">
      <w:pPr>
        <w:ind w:firstLine="0"/>
      </w:pPr>
      <w:r>
        <w:t xml:space="preserve">64. </w:t>
      </w:r>
      <w:r>
        <w:tab/>
        <w:t xml:space="preserve">    Five invited lectures, Univ. of Rochester, Oct.  21 – 23, 2008</w:t>
      </w:r>
      <w:r w:rsidR="00060FCB">
        <w:t>.</w:t>
      </w:r>
    </w:p>
    <w:p w14:paraId="462C6E29" w14:textId="77777777" w:rsidR="00060FCB" w:rsidRDefault="00060FCB" w:rsidP="00385CB9">
      <w:pPr>
        <w:ind w:firstLine="0"/>
      </w:pPr>
    </w:p>
    <w:p w14:paraId="318AF110" w14:textId="77777777" w:rsidR="00385CB9" w:rsidRPr="00E24611" w:rsidRDefault="00385CB9" w:rsidP="00385CB9">
      <w:pPr>
        <w:pStyle w:val="CVBiblio"/>
      </w:pPr>
      <w:r>
        <w:t xml:space="preserve">65.            Co-presenter with Dr. Greg Eastwood, former President of SUNY Upstate and of Case         Western Reserve, at </w:t>
      </w:r>
      <w:proofErr w:type="spellStart"/>
      <w:r>
        <w:t>LeMoyne</w:t>
      </w:r>
      <w:proofErr w:type="spellEnd"/>
      <w:r>
        <w:t xml:space="preserve"> College, on Current Moral Issues. April 2009</w:t>
      </w:r>
      <w:r w:rsidR="00060FCB">
        <w:t>.</w:t>
      </w:r>
    </w:p>
    <w:p w14:paraId="3A4EC84E" w14:textId="77777777" w:rsidR="00385CB9" w:rsidRDefault="00385CB9" w:rsidP="00385CB9">
      <w:pPr>
        <w:ind w:left="993" w:hanging="993"/>
      </w:pPr>
      <w:r>
        <w:rPr>
          <w:color w:val="000000"/>
          <w:szCs w:val="24"/>
        </w:rPr>
        <w:t>66.</w:t>
      </w:r>
      <w:r>
        <w:rPr>
          <w:color w:val="000000"/>
          <w:szCs w:val="24"/>
        </w:rPr>
        <w:tab/>
      </w:r>
      <w:r>
        <w:t>Speaker at retirement ceremony and in seminar h</w:t>
      </w:r>
      <w:r w:rsidR="00F5200B">
        <w:t xml:space="preserve">onoring Robert Levine, Yale  </w:t>
      </w:r>
      <w:r>
        <w:t>University, New Haven, June, 2009.</w:t>
      </w:r>
    </w:p>
    <w:p w14:paraId="7B673BD6" w14:textId="77777777" w:rsidR="00385CB9" w:rsidRDefault="00385CB9" w:rsidP="00385CB9">
      <w:pPr>
        <w:ind w:firstLine="0"/>
      </w:pPr>
      <w:r>
        <w:rPr>
          <w:color w:val="000000"/>
          <w:szCs w:val="24"/>
        </w:rPr>
        <w:t>67.</w:t>
      </w:r>
      <w:r>
        <w:rPr>
          <w:color w:val="000000"/>
          <w:szCs w:val="24"/>
        </w:rPr>
        <w:tab/>
        <w:t xml:space="preserve">    </w:t>
      </w:r>
      <w:r>
        <w:t>Presenter at conference at Rochester on Translational Science. October 2009.</w:t>
      </w:r>
    </w:p>
    <w:p w14:paraId="426F8956" w14:textId="77777777" w:rsidR="00060FCB" w:rsidRPr="00243F09" w:rsidRDefault="00060FCB" w:rsidP="00385CB9">
      <w:pPr>
        <w:ind w:firstLine="0"/>
      </w:pPr>
    </w:p>
    <w:p w14:paraId="4BF4872D" w14:textId="77777777" w:rsidR="00385CB9" w:rsidRDefault="00385CB9" w:rsidP="00385CB9">
      <w:pPr>
        <w:pStyle w:val="CVNormal"/>
        <w:ind w:left="993" w:hanging="993"/>
        <w:rPr>
          <w:color w:val="000000"/>
          <w:szCs w:val="24"/>
        </w:rPr>
      </w:pPr>
      <w:r>
        <w:rPr>
          <w:color w:val="000000"/>
          <w:szCs w:val="24"/>
        </w:rPr>
        <w:t>68.</w:t>
      </w:r>
      <w:r>
        <w:rPr>
          <w:color w:val="000000"/>
          <w:szCs w:val="24"/>
        </w:rPr>
        <w:tab/>
        <w:t xml:space="preserve">     “Developing Interdisciplinary Courses,”</w:t>
      </w:r>
      <w:r w:rsidRPr="00E24611">
        <w:rPr>
          <w:color w:val="000000"/>
          <w:szCs w:val="24"/>
        </w:rPr>
        <w:tab/>
      </w:r>
      <w:r>
        <w:rPr>
          <w:color w:val="000000"/>
          <w:szCs w:val="24"/>
        </w:rPr>
        <w:t>San Francisco State University, October                                                                                       2010.</w:t>
      </w:r>
    </w:p>
    <w:p w14:paraId="7EF2A881" w14:textId="77777777" w:rsidR="00060FCB" w:rsidRDefault="00060FCB" w:rsidP="00385CB9">
      <w:pPr>
        <w:pStyle w:val="CVNormal"/>
        <w:ind w:left="993" w:hanging="993"/>
        <w:rPr>
          <w:color w:val="000000"/>
          <w:szCs w:val="24"/>
        </w:rPr>
      </w:pPr>
    </w:p>
    <w:p w14:paraId="3E3750ED" w14:textId="77777777" w:rsidR="00385CB9" w:rsidRDefault="00385CB9" w:rsidP="00385CB9">
      <w:pPr>
        <w:pStyle w:val="CVNormal"/>
        <w:ind w:left="993" w:hanging="993"/>
        <w:rPr>
          <w:color w:val="000000"/>
          <w:szCs w:val="24"/>
        </w:rPr>
      </w:pPr>
      <w:r>
        <w:rPr>
          <w:color w:val="000000"/>
          <w:szCs w:val="24"/>
        </w:rPr>
        <w:lastRenderedPageBreak/>
        <w:t>69.</w:t>
      </w:r>
      <w:r>
        <w:rPr>
          <w:color w:val="000000"/>
          <w:szCs w:val="24"/>
        </w:rPr>
        <w:tab/>
      </w:r>
      <w:r>
        <w:rPr>
          <w:color w:val="000000"/>
          <w:szCs w:val="24"/>
        </w:rPr>
        <w:tab/>
        <w:t>“Linked Lenses: An Interdisciplinary Science and Philosophy Course” College of</w:t>
      </w:r>
      <w:r w:rsidR="00F5200B">
        <w:rPr>
          <w:color w:val="000000"/>
          <w:szCs w:val="24"/>
        </w:rPr>
        <w:t xml:space="preserve"> Letters and Science, UC</w:t>
      </w:r>
      <w:r>
        <w:rPr>
          <w:color w:val="000000"/>
          <w:szCs w:val="24"/>
        </w:rPr>
        <w:t xml:space="preserve"> Berkeley, October 2010.</w:t>
      </w:r>
    </w:p>
    <w:p w14:paraId="6B287BDF" w14:textId="77777777" w:rsidR="00060FCB" w:rsidRDefault="00060FCB" w:rsidP="00385CB9">
      <w:pPr>
        <w:pStyle w:val="CVNormal"/>
        <w:ind w:left="993" w:hanging="993"/>
        <w:rPr>
          <w:color w:val="000000"/>
          <w:szCs w:val="24"/>
        </w:rPr>
      </w:pPr>
    </w:p>
    <w:p w14:paraId="0B2509CF" w14:textId="77777777" w:rsidR="00D60A1D" w:rsidRDefault="00D60A1D" w:rsidP="00385CB9">
      <w:pPr>
        <w:pStyle w:val="CVNormal"/>
        <w:ind w:left="993" w:hanging="993"/>
        <w:rPr>
          <w:color w:val="000000"/>
          <w:szCs w:val="24"/>
        </w:rPr>
      </w:pPr>
      <w:r>
        <w:rPr>
          <w:color w:val="000000"/>
          <w:szCs w:val="24"/>
        </w:rPr>
        <w:t>70.</w:t>
      </w:r>
      <w:r>
        <w:rPr>
          <w:color w:val="000000"/>
          <w:szCs w:val="24"/>
        </w:rPr>
        <w:tab/>
      </w:r>
      <w:r>
        <w:rPr>
          <w:color w:val="000000"/>
          <w:szCs w:val="24"/>
        </w:rPr>
        <w:tab/>
        <w:t>“Values, Causation and the Moral Community,” Adath Yeshurun, Syracuse, NY, September 11, 2011 commemorating 10</w:t>
      </w:r>
      <w:r w:rsidRPr="00D60A1D">
        <w:rPr>
          <w:color w:val="000000"/>
          <w:szCs w:val="24"/>
          <w:vertAlign w:val="superscript"/>
        </w:rPr>
        <w:t>th</w:t>
      </w:r>
      <w:r>
        <w:rPr>
          <w:color w:val="000000"/>
          <w:szCs w:val="24"/>
        </w:rPr>
        <w:t xml:space="preserve"> anniversary of 9/11.</w:t>
      </w:r>
    </w:p>
    <w:p w14:paraId="26F5FDFA" w14:textId="77777777" w:rsidR="00060FCB" w:rsidRDefault="00060FCB" w:rsidP="00385CB9">
      <w:pPr>
        <w:pStyle w:val="CVNormal"/>
        <w:ind w:left="993" w:hanging="993"/>
        <w:rPr>
          <w:color w:val="000000"/>
          <w:szCs w:val="24"/>
        </w:rPr>
      </w:pPr>
    </w:p>
    <w:p w14:paraId="461D2701" w14:textId="77777777" w:rsidR="00296E34" w:rsidRDefault="00296E34" w:rsidP="00385CB9">
      <w:pPr>
        <w:pStyle w:val="CVNormal"/>
        <w:ind w:left="993" w:hanging="993"/>
        <w:rPr>
          <w:color w:val="000000"/>
          <w:szCs w:val="24"/>
        </w:rPr>
      </w:pPr>
      <w:r>
        <w:rPr>
          <w:color w:val="000000"/>
          <w:szCs w:val="24"/>
        </w:rPr>
        <w:t>71.</w:t>
      </w:r>
      <w:r>
        <w:rPr>
          <w:color w:val="000000"/>
          <w:szCs w:val="24"/>
        </w:rPr>
        <w:tab/>
        <w:t xml:space="preserve">   “Values and the Moral Community”, Florida Atlantic University Center for Life-Long Learning, Jupiter, FL, January14, 2014.</w:t>
      </w:r>
    </w:p>
    <w:p w14:paraId="676E1A44" w14:textId="77777777" w:rsidR="00060FCB" w:rsidRDefault="00060FCB" w:rsidP="00385CB9">
      <w:pPr>
        <w:pStyle w:val="CVNormal"/>
        <w:ind w:left="993" w:hanging="993"/>
        <w:rPr>
          <w:color w:val="000000"/>
          <w:szCs w:val="24"/>
        </w:rPr>
      </w:pPr>
    </w:p>
    <w:p w14:paraId="05F298CB" w14:textId="77777777" w:rsidR="00296E34" w:rsidRPr="00E24611" w:rsidRDefault="00296E34" w:rsidP="00385CB9">
      <w:pPr>
        <w:pStyle w:val="CVNormal"/>
        <w:ind w:left="993" w:hanging="993"/>
        <w:rPr>
          <w:szCs w:val="24"/>
        </w:rPr>
      </w:pPr>
      <w:r>
        <w:rPr>
          <w:color w:val="000000"/>
          <w:szCs w:val="24"/>
        </w:rPr>
        <w:t>72.</w:t>
      </w:r>
      <w:r>
        <w:rPr>
          <w:color w:val="000000"/>
          <w:szCs w:val="24"/>
        </w:rPr>
        <w:tab/>
        <w:t xml:space="preserve">   Keynote address, Conference on Emergency Medicine, SUNY-Upstate, June 14, 2014.</w:t>
      </w:r>
    </w:p>
    <w:p w14:paraId="46DC6169" w14:textId="77777777" w:rsidR="00385CB9" w:rsidRDefault="00385CB9" w:rsidP="00385CB9">
      <w:pPr>
        <w:pStyle w:val="CVHeading"/>
        <w:rPr>
          <w:szCs w:val="24"/>
        </w:rPr>
      </w:pPr>
    </w:p>
    <w:p w14:paraId="0F91E5CB" w14:textId="77777777" w:rsidR="00385CB9" w:rsidRPr="00E24611" w:rsidRDefault="00385CB9" w:rsidP="00385CB9">
      <w:pPr>
        <w:pStyle w:val="CVHeading"/>
        <w:rPr>
          <w:szCs w:val="24"/>
        </w:rPr>
      </w:pPr>
      <w:r w:rsidRPr="00E24611">
        <w:rPr>
          <w:szCs w:val="24"/>
        </w:rPr>
        <w:t>OTHER PROFESSIONAL ACTIVITIES</w:t>
      </w:r>
    </w:p>
    <w:p w14:paraId="6B295EC1" w14:textId="77777777" w:rsidR="00385CB9" w:rsidRPr="00E24611" w:rsidRDefault="00385CB9" w:rsidP="00385CB9">
      <w:pPr>
        <w:pStyle w:val="CVHeading"/>
        <w:rPr>
          <w:szCs w:val="24"/>
        </w:rPr>
      </w:pPr>
      <w:r w:rsidRPr="00E24611">
        <w:rPr>
          <w:szCs w:val="24"/>
        </w:rPr>
        <w:t>CONSULTING AND PANELS</w:t>
      </w:r>
    </w:p>
    <w:p w14:paraId="2D25134B" w14:textId="77777777" w:rsidR="00385CB9" w:rsidRPr="00E24611" w:rsidRDefault="00385CB9" w:rsidP="00385CB9">
      <w:pPr>
        <w:pStyle w:val="CVBiblio"/>
      </w:pPr>
      <w:r w:rsidRPr="00E24611">
        <w:t>1.</w:t>
      </w:r>
      <w:r w:rsidRPr="00E24611">
        <w:tab/>
        <w:t>Cleveland State Univ., 1971 (First College Proposal);</w:t>
      </w:r>
    </w:p>
    <w:p w14:paraId="0261DD6C" w14:textId="77777777" w:rsidR="00385CB9" w:rsidRPr="00E24611" w:rsidRDefault="00385CB9" w:rsidP="00385CB9">
      <w:pPr>
        <w:pStyle w:val="CVBiblio"/>
      </w:pPr>
      <w:r w:rsidRPr="00E24611">
        <w:t>2.</w:t>
      </w:r>
      <w:r w:rsidRPr="00E24611">
        <w:tab/>
        <w:t>SUNY at Buffalo, 1973 (The College System);</w:t>
      </w:r>
    </w:p>
    <w:p w14:paraId="7F781C0C" w14:textId="77777777" w:rsidR="00385CB9" w:rsidRPr="00E24611" w:rsidRDefault="00385CB9" w:rsidP="00385CB9">
      <w:pPr>
        <w:pStyle w:val="CVBiblio"/>
      </w:pPr>
      <w:r w:rsidRPr="00E24611">
        <w:t>3.</w:t>
      </w:r>
      <w:r w:rsidRPr="00E24611">
        <w:tab/>
        <w:t>National Science Foundation, 1974 (Program on Ethical and Human Value Implications of Science and Technology);</w:t>
      </w:r>
    </w:p>
    <w:p w14:paraId="3DD8F1D2" w14:textId="77777777" w:rsidR="00385CB9" w:rsidRPr="00E24611" w:rsidRDefault="00385CB9" w:rsidP="00385CB9">
      <w:pPr>
        <w:pStyle w:val="CVBiblio"/>
      </w:pPr>
      <w:r w:rsidRPr="00E24611">
        <w:t>4.</w:t>
      </w:r>
      <w:r w:rsidRPr="00E24611">
        <w:tab/>
        <w:t>National Endowment for the Humanities, 1974–85 (Div. of Education Programs: Projects, Pilot Grants, National Humanities Inst., Exemplary Projects; Div. of Public Programs: Media Projects; Div. of Fellowships: Summer Seminars);</w:t>
      </w:r>
    </w:p>
    <w:p w14:paraId="46C1E0A0" w14:textId="77777777" w:rsidR="00385CB9" w:rsidRPr="00E24611" w:rsidRDefault="00385CB9" w:rsidP="00385CB9">
      <w:pPr>
        <w:pStyle w:val="CVBiblio"/>
      </w:pPr>
      <w:r w:rsidRPr="00E24611">
        <w:t>5.</w:t>
      </w:r>
      <w:r w:rsidRPr="00E24611">
        <w:tab/>
        <w:t>DC Board of Higher Education, 1975 (Merger of Federal City College and DC Teacher’s College);</w:t>
      </w:r>
    </w:p>
    <w:p w14:paraId="16D34414" w14:textId="77777777" w:rsidR="00385CB9" w:rsidRPr="00E24611" w:rsidRDefault="00385CB9" w:rsidP="00385CB9">
      <w:pPr>
        <w:pStyle w:val="CVBiblio"/>
      </w:pPr>
      <w:r w:rsidRPr="00E24611">
        <w:t>6.</w:t>
      </w:r>
      <w:r w:rsidRPr="00E24611">
        <w:tab/>
        <w:t>National Board of Consultants, National Endowment for the Humanities, 1975–82;</w:t>
      </w:r>
    </w:p>
    <w:p w14:paraId="41E76099" w14:textId="77777777" w:rsidR="00385CB9" w:rsidRPr="00E24611" w:rsidRDefault="00385CB9" w:rsidP="00385CB9">
      <w:pPr>
        <w:pStyle w:val="CVBiblio"/>
      </w:pPr>
      <w:r w:rsidRPr="00E24611">
        <w:t>7.</w:t>
      </w:r>
      <w:r w:rsidRPr="00E24611">
        <w:tab/>
        <w:t>Wells College, 1977–78 (Curriculum Development and General Administrative Issues);</w:t>
      </w:r>
    </w:p>
    <w:p w14:paraId="6471A34C" w14:textId="77777777" w:rsidR="00385CB9" w:rsidRPr="00E24611" w:rsidRDefault="00385CB9" w:rsidP="00385CB9">
      <w:pPr>
        <w:pStyle w:val="CVBiblio"/>
      </w:pPr>
      <w:r w:rsidRPr="00E24611">
        <w:t>8.</w:t>
      </w:r>
      <w:r w:rsidRPr="00E24611">
        <w:tab/>
        <w:t>Univ. of Florida, 1977 (Humanities Perspectives on the Professions);</w:t>
      </w:r>
    </w:p>
    <w:p w14:paraId="76929304" w14:textId="77777777" w:rsidR="00385CB9" w:rsidRPr="00E24611" w:rsidRDefault="00385CB9" w:rsidP="00385CB9">
      <w:pPr>
        <w:pStyle w:val="CVBiblio"/>
      </w:pPr>
      <w:r w:rsidRPr="00E24611">
        <w:t>9.</w:t>
      </w:r>
      <w:r w:rsidRPr="00E24611">
        <w:tab/>
        <w:t>Georgetown Univ., School of Medicine, 1979;</w:t>
      </w:r>
    </w:p>
    <w:p w14:paraId="701EFCAE" w14:textId="77777777" w:rsidR="00385CB9" w:rsidRPr="00E24611" w:rsidRDefault="00385CB9" w:rsidP="00385CB9">
      <w:pPr>
        <w:pStyle w:val="CVBiblio"/>
      </w:pPr>
      <w:r w:rsidRPr="00E24611">
        <w:t>10.</w:t>
      </w:r>
      <w:r w:rsidRPr="00E24611">
        <w:tab/>
        <w:t>KCTS-TV, Seattle, 1976–80 (Hard Choices television series);</w:t>
      </w:r>
    </w:p>
    <w:p w14:paraId="6FD0A5B4" w14:textId="77777777" w:rsidR="00385CB9" w:rsidRPr="00E24611" w:rsidRDefault="00385CB9" w:rsidP="00385CB9">
      <w:pPr>
        <w:pStyle w:val="CVBiblio"/>
      </w:pPr>
      <w:r w:rsidRPr="00E24611">
        <w:t>11.</w:t>
      </w:r>
      <w:r w:rsidRPr="00E24611">
        <w:tab/>
        <w:t>Hunter College, 1977–82 (Curriculum in Humanities and Arts);</w:t>
      </w:r>
    </w:p>
    <w:p w14:paraId="3271EC64" w14:textId="77777777" w:rsidR="00385CB9" w:rsidRPr="00E24611" w:rsidRDefault="00385CB9" w:rsidP="00385CB9">
      <w:pPr>
        <w:pStyle w:val="CVBiblio"/>
      </w:pPr>
      <w:r w:rsidRPr="00E24611">
        <w:t>12.</w:t>
      </w:r>
      <w:r w:rsidRPr="00E24611">
        <w:tab/>
        <w:t>National Heart, Blood and Lung Inst., Dec. 1981 (Coronary Arterial Bypass Surgery, Consensus Development Report);</w:t>
      </w:r>
    </w:p>
    <w:p w14:paraId="578697DC" w14:textId="77777777" w:rsidR="00385CB9" w:rsidRPr="00E24611" w:rsidRDefault="00385CB9" w:rsidP="00385CB9">
      <w:pPr>
        <w:pStyle w:val="CVBiblio"/>
      </w:pPr>
      <w:r w:rsidRPr="00E24611">
        <w:t>13.</w:t>
      </w:r>
      <w:r w:rsidRPr="00E24611">
        <w:tab/>
        <w:t>National Center for Health Care Technology, 1981 (Social, Ethical and Legal Issues in Coronary Arterial Bypass Surgery);</w:t>
      </w:r>
    </w:p>
    <w:p w14:paraId="617CC376" w14:textId="77777777" w:rsidR="00385CB9" w:rsidRPr="00E24611" w:rsidRDefault="00385CB9" w:rsidP="00385CB9">
      <w:pPr>
        <w:pStyle w:val="CVBiblio"/>
      </w:pPr>
      <w:r w:rsidRPr="00E24611">
        <w:t>14.</w:t>
      </w:r>
      <w:r w:rsidRPr="00E24611">
        <w:tab/>
        <w:t>Woodrow Wilson Foundation, 1981 (Newcombe Fellowships);</w:t>
      </w:r>
    </w:p>
    <w:p w14:paraId="0A637F54" w14:textId="77777777" w:rsidR="00385CB9" w:rsidRPr="00E24611" w:rsidRDefault="00385CB9" w:rsidP="00385CB9">
      <w:pPr>
        <w:pStyle w:val="CVBiblio"/>
      </w:pPr>
      <w:r w:rsidRPr="00E24611">
        <w:t>15.</w:t>
      </w:r>
      <w:r w:rsidRPr="00E24611">
        <w:tab/>
        <w:t>Association of Science-Technology Centers, 1982, 1983 (Museum Exhibition on Computer Technology);</w:t>
      </w:r>
    </w:p>
    <w:p w14:paraId="26187DDA" w14:textId="77777777" w:rsidR="00385CB9" w:rsidRPr="00E24611" w:rsidRDefault="00385CB9" w:rsidP="00385CB9">
      <w:pPr>
        <w:pStyle w:val="CVBiblio"/>
      </w:pPr>
      <w:r w:rsidRPr="00E24611">
        <w:t>16.</w:t>
      </w:r>
      <w:r w:rsidRPr="00E24611">
        <w:tab/>
        <w:t>National Institutes of Health, Office for Protection from Research Risks, 1982, 1983;</w:t>
      </w:r>
    </w:p>
    <w:p w14:paraId="14A0E0DA" w14:textId="77777777" w:rsidR="00385CB9" w:rsidRPr="00E24611" w:rsidRDefault="00385CB9" w:rsidP="00385CB9">
      <w:pPr>
        <w:pStyle w:val="CVBiblio"/>
      </w:pPr>
      <w:r w:rsidRPr="00E24611">
        <w:t>17.</w:t>
      </w:r>
      <w:r w:rsidRPr="00E24611">
        <w:tab/>
        <w:t>National Library of Medicine, 1983;</w:t>
      </w:r>
    </w:p>
    <w:p w14:paraId="7ADEB7B3" w14:textId="77777777" w:rsidR="00385CB9" w:rsidRPr="00E24611" w:rsidRDefault="00385CB9" w:rsidP="00385CB9">
      <w:pPr>
        <w:pStyle w:val="CVBiblio"/>
      </w:pPr>
      <w:r w:rsidRPr="00E24611">
        <w:lastRenderedPageBreak/>
        <w:t>18.</w:t>
      </w:r>
      <w:r w:rsidRPr="00E24611">
        <w:tab/>
        <w:t>Maryland Humanities Council, 1983, 1984;</w:t>
      </w:r>
    </w:p>
    <w:p w14:paraId="4D3A4A2F" w14:textId="77777777" w:rsidR="00385CB9" w:rsidRPr="00E24611" w:rsidRDefault="00385CB9" w:rsidP="00385CB9">
      <w:pPr>
        <w:pStyle w:val="CVBiblio"/>
      </w:pPr>
      <w:r w:rsidRPr="00E24611">
        <w:t>19.</w:t>
      </w:r>
      <w:r w:rsidRPr="00E24611">
        <w:tab/>
        <w:t>World Health Organization, Planning Committee on Ethics and Human Values in Family Planning, 1986;</w:t>
      </w:r>
    </w:p>
    <w:p w14:paraId="503CC62A" w14:textId="77777777" w:rsidR="00385CB9" w:rsidRPr="00E24611" w:rsidRDefault="00385CB9" w:rsidP="00385CB9">
      <w:pPr>
        <w:pStyle w:val="CVBiblio"/>
      </w:pPr>
      <w:r w:rsidRPr="00E24611">
        <w:t>20.</w:t>
      </w:r>
      <w:r w:rsidRPr="00E24611">
        <w:tab/>
        <w:t>Advisory Board, Georgetown University Project on Undergraduate Values, 1991–1993;</w:t>
      </w:r>
    </w:p>
    <w:p w14:paraId="468B11F9" w14:textId="77777777" w:rsidR="00385CB9" w:rsidRPr="00E24611" w:rsidRDefault="00385CB9" w:rsidP="00385CB9">
      <w:pPr>
        <w:pStyle w:val="CVBiblio"/>
      </w:pPr>
      <w:r w:rsidRPr="00E24611">
        <w:t>21.</w:t>
      </w:r>
      <w:r w:rsidRPr="00E24611">
        <w:tab/>
        <w:t>Academy of Florida Trial Lawyers, 1999;</w:t>
      </w:r>
    </w:p>
    <w:p w14:paraId="603D59B1" w14:textId="77777777" w:rsidR="00385CB9" w:rsidRPr="00E24611" w:rsidRDefault="00385CB9" w:rsidP="00385CB9">
      <w:pPr>
        <w:pStyle w:val="CVBiblio"/>
      </w:pPr>
      <w:r w:rsidRPr="00E24611">
        <w:t>22.</w:t>
      </w:r>
      <w:r w:rsidRPr="00E24611">
        <w:tab/>
        <w:t>Upstate Medical University, Consultant on Medical Humanities Program, 1999;</w:t>
      </w:r>
    </w:p>
    <w:p w14:paraId="2CA6CC25" w14:textId="77777777" w:rsidR="00385CB9" w:rsidRPr="00E24611" w:rsidRDefault="00385CB9" w:rsidP="00385CB9">
      <w:pPr>
        <w:pStyle w:val="CVBiblio"/>
      </w:pPr>
      <w:r w:rsidRPr="00E24611">
        <w:t>23.</w:t>
      </w:r>
      <w:r w:rsidRPr="00E24611">
        <w:tab/>
        <w:t>University of Pittsburgh, 2002;</w:t>
      </w:r>
    </w:p>
    <w:p w14:paraId="15F2700D" w14:textId="77777777" w:rsidR="00385CB9" w:rsidRPr="00E24611" w:rsidRDefault="00385CB9" w:rsidP="00385CB9">
      <w:pPr>
        <w:pStyle w:val="CVBiblio"/>
      </w:pPr>
      <w:r w:rsidRPr="00E24611">
        <w:t>24.</w:t>
      </w:r>
      <w:r w:rsidRPr="00E24611">
        <w:tab/>
        <w:t>Environmental and Occupational Health Sciences Institute, 2003, 2004;</w:t>
      </w:r>
    </w:p>
    <w:p w14:paraId="10C15694" w14:textId="77777777" w:rsidR="00385CB9" w:rsidRPr="00E24611" w:rsidRDefault="00385CB9" w:rsidP="00385CB9">
      <w:pPr>
        <w:pStyle w:val="CVBiblio"/>
      </w:pPr>
      <w:r w:rsidRPr="00E24611">
        <w:t>25.</w:t>
      </w:r>
      <w:r w:rsidRPr="00E24611">
        <w:tab/>
        <w:t>University of Utah, 2003;</w:t>
      </w:r>
    </w:p>
    <w:p w14:paraId="6423138D" w14:textId="77777777" w:rsidR="00385CB9" w:rsidRPr="00E24611" w:rsidRDefault="00385CB9" w:rsidP="00385CB9">
      <w:pPr>
        <w:pStyle w:val="CVBiblio"/>
      </w:pPr>
      <w:r w:rsidRPr="00E24611">
        <w:t>26.</w:t>
      </w:r>
      <w:r w:rsidRPr="00E24611">
        <w:tab/>
        <w:t>H2S A</w:t>
      </w:r>
      <w:r w:rsidR="00F5200B">
        <w:t>dvisory Panel, Rutgers, 4/27/07;</w:t>
      </w:r>
    </w:p>
    <w:p w14:paraId="30B1F35F" w14:textId="77777777" w:rsidR="00F5200B" w:rsidRDefault="00385CB9" w:rsidP="00385CB9">
      <w:pPr>
        <w:pStyle w:val="CVNormal"/>
        <w:rPr>
          <w:color w:val="000000"/>
          <w:szCs w:val="24"/>
        </w:rPr>
      </w:pPr>
      <w:r>
        <w:rPr>
          <w:color w:val="000000"/>
          <w:szCs w:val="24"/>
        </w:rPr>
        <w:t>27.</w:t>
      </w:r>
      <w:r>
        <w:rPr>
          <w:color w:val="000000"/>
          <w:szCs w:val="24"/>
        </w:rPr>
        <w:tab/>
        <w:t xml:space="preserve">     External Review Committee, University of Delaware Honors Program, October 2008.</w:t>
      </w:r>
    </w:p>
    <w:p w14:paraId="35D2539C" w14:textId="77777777" w:rsidR="00294326" w:rsidRDefault="00294326" w:rsidP="00385CB9">
      <w:pPr>
        <w:pStyle w:val="CVNormal"/>
        <w:rPr>
          <w:color w:val="000000"/>
          <w:szCs w:val="24"/>
        </w:rPr>
      </w:pPr>
    </w:p>
    <w:p w14:paraId="60DE682E" w14:textId="77777777" w:rsidR="00385CB9" w:rsidRDefault="00385CB9" w:rsidP="00C13C2F">
      <w:pPr>
        <w:pStyle w:val="CVNormal"/>
        <w:ind w:left="1005" w:hanging="1005"/>
        <w:rPr>
          <w:color w:val="000000"/>
          <w:szCs w:val="24"/>
        </w:rPr>
      </w:pPr>
      <w:r>
        <w:rPr>
          <w:color w:val="000000"/>
          <w:szCs w:val="24"/>
        </w:rPr>
        <w:t>28.</w:t>
      </w:r>
      <w:r>
        <w:rPr>
          <w:color w:val="000000"/>
          <w:szCs w:val="24"/>
        </w:rPr>
        <w:tab/>
        <w:t xml:space="preserve">     MIT Museum, Exhibition150.  Advisor and writer of various related texts. Fall 2010</w:t>
      </w:r>
      <w:r w:rsidR="00C13C2F">
        <w:rPr>
          <w:color w:val="000000"/>
          <w:szCs w:val="24"/>
        </w:rPr>
        <w:t>-      Spring 2011.</w:t>
      </w:r>
      <w:r>
        <w:rPr>
          <w:color w:val="000000"/>
          <w:szCs w:val="24"/>
        </w:rPr>
        <w:tab/>
      </w:r>
    </w:p>
    <w:p w14:paraId="4F4F84C0" w14:textId="77777777" w:rsidR="00385CB9" w:rsidRDefault="00385CB9" w:rsidP="00385CB9">
      <w:pPr>
        <w:pStyle w:val="CVNormal"/>
        <w:rPr>
          <w:color w:val="000000"/>
          <w:szCs w:val="24"/>
        </w:rPr>
      </w:pPr>
    </w:p>
    <w:p w14:paraId="38A4A400" w14:textId="77777777" w:rsidR="00385CB9" w:rsidRPr="00E24611" w:rsidRDefault="00385CB9" w:rsidP="00385CB9">
      <w:pPr>
        <w:pStyle w:val="CVNormal"/>
        <w:rPr>
          <w:szCs w:val="24"/>
        </w:rPr>
      </w:pPr>
      <w:r w:rsidRPr="00E24611">
        <w:rPr>
          <w:color w:val="000000"/>
          <w:szCs w:val="24"/>
        </w:rPr>
        <w:tab/>
      </w:r>
    </w:p>
    <w:p w14:paraId="1F345D35" w14:textId="77777777" w:rsidR="00385CB9" w:rsidRPr="006435A1" w:rsidRDefault="00385CB9" w:rsidP="00385CB9">
      <w:pPr>
        <w:pStyle w:val="CVNormal"/>
        <w:rPr>
          <w:b/>
          <w:szCs w:val="24"/>
        </w:rPr>
      </w:pPr>
      <w:r w:rsidRPr="006435A1">
        <w:rPr>
          <w:b/>
          <w:szCs w:val="24"/>
        </w:rPr>
        <w:t>Forensic consultation:</w:t>
      </w:r>
    </w:p>
    <w:p w14:paraId="36E87F7D" w14:textId="77EFF2E2" w:rsidR="00385CB9" w:rsidRPr="00E24611" w:rsidRDefault="00385CB9" w:rsidP="00385CB9">
      <w:pPr>
        <w:pStyle w:val="CVBiblio"/>
      </w:pPr>
      <w:r w:rsidRPr="00E24611">
        <w:tab/>
        <w:t>Doe v. Miles</w:t>
      </w:r>
      <w:r w:rsidR="00C13C2F">
        <w:t>, S</w:t>
      </w:r>
      <w:r w:rsidRPr="00E24611">
        <w:t xml:space="preserve">cheer v. </w:t>
      </w:r>
      <w:proofErr w:type="spellStart"/>
      <w:r w:rsidRPr="00E24611">
        <w:t>Entel</w:t>
      </w:r>
      <w:proofErr w:type="spellEnd"/>
      <w:r w:rsidR="00C13C2F">
        <w:t xml:space="preserve">, </w:t>
      </w:r>
      <w:r w:rsidRPr="00E24611">
        <w:t>Seppala v. Burger,</w:t>
      </w:r>
      <w:r w:rsidR="00C13C2F">
        <w:t xml:space="preserve"> </w:t>
      </w:r>
      <w:r w:rsidRPr="00E24611">
        <w:t>Cutler v. Prudential</w:t>
      </w:r>
      <w:r w:rsidR="00C13C2F">
        <w:t xml:space="preserve">, </w:t>
      </w:r>
      <w:r w:rsidRPr="00E24611">
        <w:t xml:space="preserve">Marden v. </w:t>
      </w:r>
      <w:proofErr w:type="spellStart"/>
      <w:r w:rsidRPr="00E24611">
        <w:t>Schare</w:t>
      </w:r>
      <w:proofErr w:type="spellEnd"/>
      <w:r w:rsidR="00C13C2F">
        <w:t xml:space="preserve">, </w:t>
      </w:r>
      <w:r w:rsidRPr="00E24611">
        <w:t>Hammond v. BDRG</w:t>
      </w:r>
      <w:r w:rsidR="00C13C2F">
        <w:t xml:space="preserve">, Bryan v. HRMG, </w:t>
      </w:r>
      <w:r w:rsidRPr="00E24611">
        <w:t>Olivas v. Wellington</w:t>
      </w:r>
      <w:r w:rsidR="00C13C2F">
        <w:t xml:space="preserve">, </w:t>
      </w:r>
      <w:r w:rsidRPr="00E24611">
        <w:t>Dennis v. Merida</w:t>
      </w:r>
      <w:r w:rsidR="00C13C2F">
        <w:t xml:space="preserve">, </w:t>
      </w:r>
      <w:r w:rsidRPr="00E24611">
        <w:t>Rozsa v. St. Luke’s Medical Center et al.</w:t>
      </w:r>
      <w:r w:rsidR="00294326">
        <w:t xml:space="preserve">, </w:t>
      </w:r>
      <w:r w:rsidR="00060FCB">
        <w:t>Williams v Childrens National Medical Center (2019)</w:t>
      </w:r>
      <w:r w:rsidR="008A39AC">
        <w:t>, Department of Defense, Guantanamo prisoner medical case (pro-bono 2021 – 2022).</w:t>
      </w:r>
    </w:p>
    <w:p w14:paraId="106FB1F5" w14:textId="77777777" w:rsidR="00385CB9" w:rsidRPr="00E24611" w:rsidRDefault="00385CB9" w:rsidP="00385CB9">
      <w:pPr>
        <w:pStyle w:val="CVNormal"/>
        <w:rPr>
          <w:szCs w:val="24"/>
        </w:rPr>
      </w:pPr>
      <w:r w:rsidRPr="00E24611">
        <w:rPr>
          <w:color w:val="000000"/>
          <w:szCs w:val="24"/>
        </w:rPr>
        <w:tab/>
      </w:r>
    </w:p>
    <w:p w14:paraId="280ACBC9" w14:textId="77777777" w:rsidR="00385CB9" w:rsidRPr="00E24611" w:rsidRDefault="00385CB9" w:rsidP="00385CB9">
      <w:pPr>
        <w:pStyle w:val="CVHeading"/>
        <w:rPr>
          <w:szCs w:val="24"/>
        </w:rPr>
      </w:pPr>
      <w:r w:rsidRPr="00E24611">
        <w:rPr>
          <w:szCs w:val="24"/>
        </w:rPr>
        <w:t>MISCELLANEOUS</w:t>
      </w:r>
    </w:p>
    <w:p w14:paraId="4138B84F" w14:textId="77777777" w:rsidR="00385CB9" w:rsidRPr="00E24611" w:rsidRDefault="00385CB9" w:rsidP="00385CB9">
      <w:pPr>
        <w:pStyle w:val="CVBiblio"/>
      </w:pPr>
      <w:r w:rsidRPr="00E24611">
        <w:t>1.</w:t>
      </w:r>
      <w:r w:rsidRPr="00E24611">
        <w:tab/>
        <w:t>Editorial Advisory Board, The Journal of Medicine and Philosophy; Editorial Board, Health Care Analysis.</w:t>
      </w:r>
      <w:r w:rsidR="002F1B33">
        <w:t xml:space="preserve"> (In prior years.)</w:t>
      </w:r>
    </w:p>
    <w:p w14:paraId="380383D2" w14:textId="77777777" w:rsidR="00385CB9" w:rsidRPr="00E24611" w:rsidRDefault="00385CB9" w:rsidP="00385CB9">
      <w:pPr>
        <w:pStyle w:val="CVBiblio"/>
      </w:pPr>
      <w:r w:rsidRPr="00E24611">
        <w:t>2.</w:t>
      </w:r>
      <w:r w:rsidRPr="00E24611">
        <w:tab/>
        <w:t>Fellow of The Hastings Center 1976 to present.</w:t>
      </w:r>
    </w:p>
    <w:p w14:paraId="79E4CFF3" w14:textId="77777777" w:rsidR="00385CB9" w:rsidRPr="00E24611" w:rsidRDefault="00385CB9" w:rsidP="00385CB9">
      <w:pPr>
        <w:pStyle w:val="CVBiblio"/>
      </w:pPr>
      <w:r w:rsidRPr="00E24611">
        <w:t>3.</w:t>
      </w:r>
      <w:r w:rsidRPr="00E24611">
        <w:tab/>
        <w:t>M.I.T. Corporation Visiting Committee on Philosophy and Linguistics, 1992–96.</w:t>
      </w:r>
    </w:p>
    <w:p w14:paraId="5A0A941D" w14:textId="77777777" w:rsidR="00385CB9" w:rsidRPr="00E24611" w:rsidRDefault="00385CB9" w:rsidP="00385CB9">
      <w:pPr>
        <w:pStyle w:val="CVBiblio"/>
      </w:pPr>
      <w:r w:rsidRPr="00E24611">
        <w:t>4.</w:t>
      </w:r>
      <w:r w:rsidRPr="00E24611">
        <w:tab/>
        <w:t>CIOMS (Council for International Organizations of Medical Sciences) Steering Committee for Revision of International Research Guidelines, May 1999 to 2002.</w:t>
      </w:r>
    </w:p>
    <w:p w14:paraId="62E0F9AB" w14:textId="77777777" w:rsidR="00385CB9" w:rsidRDefault="00385CB9" w:rsidP="00385CB9">
      <w:pPr>
        <w:ind w:left="960" w:hanging="960"/>
      </w:pPr>
      <w:r>
        <w:rPr>
          <w:color w:val="000000"/>
          <w:szCs w:val="24"/>
        </w:rPr>
        <w:t>5.</w:t>
      </w:r>
      <w:r>
        <w:rPr>
          <w:color w:val="000000"/>
          <w:szCs w:val="24"/>
        </w:rPr>
        <w:tab/>
        <w:t xml:space="preserve"> </w:t>
      </w:r>
      <w:r>
        <w:t>Co-coordinator, Mellon Humanities Corridor cluster on the Interface of Humanities   and Science and Technology, 2007 – 2010.</w:t>
      </w:r>
    </w:p>
    <w:p w14:paraId="6BD70CDB" w14:textId="77777777" w:rsidR="00385CB9" w:rsidRPr="00E24611" w:rsidRDefault="00385CB9" w:rsidP="00385CB9">
      <w:pPr>
        <w:pStyle w:val="CVNormal"/>
        <w:rPr>
          <w:szCs w:val="24"/>
        </w:rPr>
      </w:pPr>
    </w:p>
    <w:p w14:paraId="34151170" w14:textId="77777777" w:rsidR="00385CB9" w:rsidRPr="00E24611" w:rsidRDefault="00385CB9" w:rsidP="00385CB9">
      <w:pPr>
        <w:pStyle w:val="CVHeading"/>
        <w:rPr>
          <w:szCs w:val="24"/>
        </w:rPr>
      </w:pPr>
      <w:r w:rsidRPr="00E24611">
        <w:rPr>
          <w:szCs w:val="24"/>
        </w:rPr>
        <w:t>INVITED TESTIMONY</w:t>
      </w:r>
    </w:p>
    <w:p w14:paraId="274AD479" w14:textId="77777777" w:rsidR="00385CB9" w:rsidRPr="00E24611" w:rsidRDefault="00385CB9" w:rsidP="00385CB9">
      <w:pPr>
        <w:pStyle w:val="CVBiblio"/>
      </w:pPr>
      <w:r w:rsidRPr="00E24611">
        <w:t>1.</w:t>
      </w:r>
      <w:r w:rsidRPr="00E24611">
        <w:tab/>
        <w:t>Department of Health and Human Services, Ethics Advisory Board, Boston, Oct. 1978.</w:t>
      </w:r>
    </w:p>
    <w:p w14:paraId="7CC5F72D" w14:textId="77777777" w:rsidR="00385CB9" w:rsidRPr="00E24611" w:rsidRDefault="00385CB9" w:rsidP="00385CB9">
      <w:pPr>
        <w:pStyle w:val="CVBiblio"/>
      </w:pPr>
      <w:r w:rsidRPr="00E24611">
        <w:lastRenderedPageBreak/>
        <w:t>2.</w:t>
      </w:r>
      <w:r w:rsidRPr="00E24611">
        <w:tab/>
        <w:t>President’s Commission for the Study of Ethical Problems in Medicine and Biomedical and Behavioral Research, Washington, Sept. 1982.</w:t>
      </w:r>
    </w:p>
    <w:p w14:paraId="51A875A7" w14:textId="77777777" w:rsidR="00385CB9" w:rsidRPr="00E24611" w:rsidRDefault="00385CB9" w:rsidP="00385CB9">
      <w:pPr>
        <w:pStyle w:val="CVBiblio"/>
      </w:pPr>
      <w:r w:rsidRPr="00E24611">
        <w:t>3.</w:t>
      </w:r>
      <w:r w:rsidRPr="00E24611">
        <w:tab/>
        <w:t>Subcommittee on Investigations and Oversight, House Committee on Science and Technology; Columbus OH, Oct. 1982; Washington, Nov. 1983 and Aug. 1984, by invitation of Congressman Albert Gore, Jr.</w:t>
      </w:r>
    </w:p>
    <w:p w14:paraId="46B66EB2" w14:textId="77777777" w:rsidR="00385CB9" w:rsidRPr="00E24611" w:rsidRDefault="00385CB9" w:rsidP="00385CB9">
      <w:pPr>
        <w:pStyle w:val="CVBiblio"/>
      </w:pPr>
      <w:r w:rsidRPr="00E24611">
        <w:t>4.</w:t>
      </w:r>
      <w:r w:rsidRPr="00E24611">
        <w:tab/>
        <w:t>Human Fetal Tissue Transplantation Research Panel, NIH, Sept. 1988.</w:t>
      </w:r>
    </w:p>
    <w:p w14:paraId="5FC17323" w14:textId="77777777" w:rsidR="00385CB9" w:rsidRPr="00E24611" w:rsidRDefault="00385CB9" w:rsidP="00385CB9">
      <w:pPr>
        <w:pStyle w:val="CVNormal"/>
        <w:rPr>
          <w:szCs w:val="24"/>
        </w:rPr>
      </w:pPr>
      <w:r w:rsidRPr="00E24611">
        <w:rPr>
          <w:color w:val="000000"/>
          <w:szCs w:val="24"/>
        </w:rPr>
        <w:tab/>
      </w:r>
    </w:p>
    <w:p w14:paraId="1B6AE2B4" w14:textId="77777777" w:rsidR="00385CB9" w:rsidRPr="00E24611" w:rsidRDefault="00385CB9" w:rsidP="00385CB9">
      <w:pPr>
        <w:pStyle w:val="CVHeading"/>
        <w:rPr>
          <w:szCs w:val="24"/>
        </w:rPr>
      </w:pPr>
      <w:r w:rsidRPr="00E24611">
        <w:rPr>
          <w:szCs w:val="24"/>
        </w:rPr>
        <w:t>AMERICAN PHILOSOPHICAL ASSOCIATION</w:t>
      </w:r>
    </w:p>
    <w:p w14:paraId="6E87D6D3" w14:textId="77777777" w:rsidR="00385CB9" w:rsidRPr="00E24611" w:rsidRDefault="00385CB9" w:rsidP="00385CB9">
      <w:pPr>
        <w:pStyle w:val="CVHeading"/>
        <w:rPr>
          <w:szCs w:val="24"/>
        </w:rPr>
      </w:pPr>
      <w:r w:rsidRPr="00E24611">
        <w:rPr>
          <w:szCs w:val="24"/>
        </w:rPr>
        <w:tab/>
        <w:t>* Committees</w:t>
      </w:r>
    </w:p>
    <w:p w14:paraId="6C4948C6" w14:textId="77777777" w:rsidR="00385CB9" w:rsidRPr="00E24611" w:rsidRDefault="00385CB9" w:rsidP="00385CB9">
      <w:pPr>
        <w:pStyle w:val="CVBiblio"/>
      </w:pPr>
      <w:r w:rsidRPr="00E24611">
        <w:rPr>
          <w:b/>
        </w:rPr>
        <w:t>•</w:t>
      </w:r>
      <w:r w:rsidRPr="00E24611">
        <w:t xml:space="preserve"> </w:t>
      </w:r>
      <w:r w:rsidRPr="00E24611">
        <w:tab/>
        <w:t>Chair, APA Committee on Freedom for Latin American Philosophers, 1970, 1971.</w:t>
      </w:r>
    </w:p>
    <w:p w14:paraId="5279B1F7" w14:textId="77777777" w:rsidR="00385CB9" w:rsidRPr="00E24611" w:rsidRDefault="00385CB9" w:rsidP="00385CB9">
      <w:pPr>
        <w:pStyle w:val="CVBiblio"/>
      </w:pPr>
      <w:r w:rsidRPr="00E24611">
        <w:rPr>
          <w:b/>
        </w:rPr>
        <w:t>•</w:t>
      </w:r>
      <w:r w:rsidRPr="00E24611">
        <w:t xml:space="preserve"> </w:t>
      </w:r>
      <w:r w:rsidRPr="00E24611">
        <w:tab/>
        <w:t>Member, APA Ad Hoc Committee on Philosophy and Medicine, 1973, 1974.</w:t>
      </w:r>
    </w:p>
    <w:p w14:paraId="21AD2913" w14:textId="77777777" w:rsidR="00385CB9" w:rsidRPr="00E24611" w:rsidRDefault="00385CB9" w:rsidP="00385CB9">
      <w:pPr>
        <w:pStyle w:val="CVBiblio"/>
      </w:pPr>
      <w:r w:rsidRPr="00E24611">
        <w:rPr>
          <w:b/>
        </w:rPr>
        <w:t>•</w:t>
      </w:r>
      <w:r w:rsidRPr="00E24611">
        <w:t xml:space="preserve"> </w:t>
      </w:r>
      <w:r w:rsidRPr="00E24611">
        <w:tab/>
        <w:t>Member, APA Committee on Philosophy and Medicine, 1975–78.</w:t>
      </w:r>
    </w:p>
    <w:p w14:paraId="0B0D774D" w14:textId="77777777" w:rsidR="00385CB9" w:rsidRPr="00E24611" w:rsidRDefault="00385CB9" w:rsidP="00385CB9">
      <w:pPr>
        <w:pStyle w:val="CVBiblio"/>
      </w:pPr>
      <w:r w:rsidRPr="00E24611">
        <w:rPr>
          <w:b/>
        </w:rPr>
        <w:t>•</w:t>
      </w:r>
      <w:r w:rsidRPr="00E24611">
        <w:t xml:space="preserve"> </w:t>
      </w:r>
      <w:r w:rsidRPr="00E24611">
        <w:tab/>
        <w:t>Member, APA Committee on Teaching Philosophy, 1978–81.</w:t>
      </w:r>
    </w:p>
    <w:p w14:paraId="1EA67DB2" w14:textId="77777777" w:rsidR="00385CB9" w:rsidRPr="00E24611" w:rsidRDefault="00385CB9" w:rsidP="00385CB9">
      <w:pPr>
        <w:pStyle w:val="CVBiblio"/>
      </w:pPr>
      <w:r w:rsidRPr="00E24611">
        <w:rPr>
          <w:b/>
        </w:rPr>
        <w:t>•</w:t>
      </w:r>
      <w:r w:rsidRPr="00E24611">
        <w:t xml:space="preserve"> </w:t>
      </w:r>
      <w:r w:rsidRPr="00E24611">
        <w:tab/>
        <w:t>Member, APA Fund Drive Committee, 1979–85. (Chair, December, 1983 to October, 1985; goal surpassed and committee dissolved, 10/85.)</w:t>
      </w:r>
    </w:p>
    <w:p w14:paraId="7430DC65" w14:textId="77777777" w:rsidR="00385CB9" w:rsidRPr="00E24611" w:rsidRDefault="00385CB9" w:rsidP="00385CB9">
      <w:pPr>
        <w:pStyle w:val="CVBiblio"/>
      </w:pPr>
      <w:r w:rsidRPr="00E24611">
        <w:rPr>
          <w:b/>
        </w:rPr>
        <w:t>•</w:t>
      </w:r>
      <w:r w:rsidRPr="00E24611">
        <w:t xml:space="preserve"> </w:t>
      </w:r>
      <w:r w:rsidRPr="00E24611">
        <w:tab/>
        <w:t>Chair, Committee on Status and Future of the Profession; member ex officio, Board of Officers (1986–88).</w:t>
      </w:r>
    </w:p>
    <w:p w14:paraId="1183FA84" w14:textId="77777777" w:rsidR="00385CB9" w:rsidRPr="00E24611" w:rsidRDefault="00385CB9" w:rsidP="00385CB9">
      <w:pPr>
        <w:pStyle w:val="CVBiblio"/>
      </w:pPr>
      <w:r w:rsidRPr="00E24611">
        <w:rPr>
          <w:b/>
        </w:rPr>
        <w:t>•</w:t>
      </w:r>
      <w:r w:rsidRPr="00E24611">
        <w:t xml:space="preserve"> </w:t>
      </w:r>
      <w:r w:rsidRPr="00E24611">
        <w:tab/>
        <w:t>Member, Selection Committee for Prize for Excellence and Innovation in Philosophy Programs, 1999–2002. Chair, 2001.</w:t>
      </w:r>
    </w:p>
    <w:p w14:paraId="0F2E5C1E" w14:textId="77777777" w:rsidR="00385CB9" w:rsidRPr="00E24611" w:rsidRDefault="00385CB9" w:rsidP="00385CB9">
      <w:pPr>
        <w:pStyle w:val="CVBiblio"/>
      </w:pPr>
      <w:r w:rsidRPr="00E24611">
        <w:rPr>
          <w:b/>
        </w:rPr>
        <w:t>•</w:t>
      </w:r>
      <w:r w:rsidRPr="00E24611">
        <w:t xml:space="preserve"> </w:t>
      </w:r>
      <w:r w:rsidRPr="00E24611">
        <w:tab/>
        <w:t>Member, APA Centennial Celebration Committee, 2000–02.</w:t>
      </w:r>
    </w:p>
    <w:p w14:paraId="0090AD4A" w14:textId="77777777" w:rsidR="00385CB9" w:rsidRPr="00E24611" w:rsidRDefault="00385CB9" w:rsidP="00385CB9">
      <w:pPr>
        <w:pStyle w:val="CVHeading"/>
      </w:pPr>
      <w:r w:rsidRPr="00E24611">
        <w:tab/>
        <w:t>* Program Participation</w:t>
      </w:r>
    </w:p>
    <w:p w14:paraId="4954A0D0" w14:textId="77777777" w:rsidR="00385CB9" w:rsidRPr="00E24611" w:rsidRDefault="002F1B33" w:rsidP="00385CB9">
      <w:pPr>
        <w:pStyle w:val="CVBiblio"/>
      </w:pPr>
      <w:r>
        <w:t xml:space="preserve">• </w:t>
      </w:r>
      <w:r>
        <w:tab/>
        <w:t>25</w:t>
      </w:r>
      <w:r w:rsidR="00385CB9" w:rsidRPr="00E24611">
        <w:t xml:space="preserve"> </w:t>
      </w:r>
      <w:r>
        <w:t>programs, 1964–2020</w:t>
      </w:r>
      <w:r w:rsidR="00385CB9" w:rsidRPr="00E24611">
        <w:t>.</w:t>
      </w:r>
    </w:p>
    <w:p w14:paraId="4EAA167E" w14:textId="77777777" w:rsidR="00385CB9" w:rsidRPr="00E24611" w:rsidRDefault="00385CB9" w:rsidP="00385CB9">
      <w:pPr>
        <w:pStyle w:val="CVNormal"/>
        <w:rPr>
          <w:szCs w:val="24"/>
        </w:rPr>
      </w:pPr>
      <w:r w:rsidRPr="00E24611">
        <w:rPr>
          <w:color w:val="000000"/>
          <w:szCs w:val="24"/>
        </w:rPr>
        <w:tab/>
      </w:r>
    </w:p>
    <w:p w14:paraId="6E2DB74A" w14:textId="77777777" w:rsidR="00385CB9" w:rsidRPr="00E24611" w:rsidRDefault="00385CB9" w:rsidP="00385CB9">
      <w:pPr>
        <w:pStyle w:val="CVHeading"/>
        <w:rPr>
          <w:szCs w:val="24"/>
        </w:rPr>
      </w:pPr>
      <w:r w:rsidRPr="00E24611">
        <w:rPr>
          <w:szCs w:val="24"/>
        </w:rPr>
        <w:t>PUBLIC AND FOUNDATION APPOINTMENTS</w:t>
      </w:r>
    </w:p>
    <w:p w14:paraId="6ADD71B7" w14:textId="77777777" w:rsidR="00385CB9" w:rsidRPr="00E24611" w:rsidRDefault="00385CB9" w:rsidP="00385CB9">
      <w:pPr>
        <w:pStyle w:val="CVBiblio"/>
      </w:pPr>
      <w:r w:rsidRPr="00E24611">
        <w:t xml:space="preserve"> 1.</w:t>
      </w:r>
      <w:r w:rsidRPr="00E24611">
        <w:tab/>
        <w:t>National Institutes of Health, Recombinant DNA Advisory Committee Working Group on Human Gene Therapy, 1984–87.</w:t>
      </w:r>
    </w:p>
    <w:p w14:paraId="4C605F9B" w14:textId="77777777" w:rsidR="00385CB9" w:rsidRPr="00E24611" w:rsidRDefault="00385CB9" w:rsidP="00385CB9">
      <w:pPr>
        <w:pStyle w:val="CVBiblio"/>
      </w:pPr>
      <w:r w:rsidRPr="00E24611">
        <w:t xml:space="preserve"> 2.</w:t>
      </w:r>
      <w:r w:rsidRPr="00E24611">
        <w:tab/>
        <w:t>Temporary Advisor, World Health Organization (European Region), 1988.</w:t>
      </w:r>
    </w:p>
    <w:p w14:paraId="2840AD54" w14:textId="77777777" w:rsidR="00385CB9" w:rsidRPr="00E24611" w:rsidRDefault="00385CB9" w:rsidP="00385CB9">
      <w:pPr>
        <w:pStyle w:val="CVBiblio"/>
      </w:pPr>
      <w:r w:rsidRPr="00E24611">
        <w:t xml:space="preserve"> 3.</w:t>
      </w:r>
      <w:r w:rsidRPr="00E24611">
        <w:tab/>
        <w:t xml:space="preserve">New York State Task Force on Life and the Law, by appointment of Governor Mario M. Cuomo, Jan. 1988 </w:t>
      </w:r>
      <w:r w:rsidR="00C13C2F">
        <w:t xml:space="preserve">and reappointments </w:t>
      </w:r>
      <w:r w:rsidRPr="00E24611">
        <w:t>to present.</w:t>
      </w:r>
    </w:p>
    <w:p w14:paraId="54463832" w14:textId="77777777" w:rsidR="00385CB9" w:rsidRPr="00E24611" w:rsidRDefault="00385CB9" w:rsidP="00385CB9">
      <w:pPr>
        <w:pStyle w:val="CVBiblio"/>
      </w:pPr>
      <w:r w:rsidRPr="00E24611">
        <w:t xml:space="preserve"> 4.</w:t>
      </w:r>
      <w:r w:rsidRPr="00E24611">
        <w:tab/>
        <w:t>Board of Overseers, International Medical Benefit/Risk Foundation, Geneva, 1991 to 1995; Chair of Board June 1993–1995. Executive Council, 1993 to 1997.</w:t>
      </w:r>
    </w:p>
    <w:p w14:paraId="24E6B759" w14:textId="77777777" w:rsidR="00385CB9" w:rsidRPr="00E24611" w:rsidRDefault="00385CB9" w:rsidP="00385CB9">
      <w:pPr>
        <w:pStyle w:val="CVBiblio"/>
      </w:pPr>
      <w:r w:rsidRPr="00E24611">
        <w:t xml:space="preserve"> 5.</w:t>
      </w:r>
      <w:r w:rsidRPr="00E24611">
        <w:tab/>
        <w:t>Environmental Protection Agency, Science Advisory Board, Subcommittee on Human Subjects Pesticide Research, 1998–99.</w:t>
      </w:r>
    </w:p>
    <w:p w14:paraId="42149B5D" w14:textId="77777777" w:rsidR="00385CB9" w:rsidRPr="00E24611" w:rsidRDefault="00385CB9" w:rsidP="00385CB9">
      <w:pPr>
        <w:pStyle w:val="CVBiblio"/>
      </w:pPr>
      <w:r w:rsidRPr="00E24611">
        <w:t xml:space="preserve"> 6.</w:t>
      </w:r>
      <w:r w:rsidRPr="00E24611">
        <w:tab/>
        <w:t>World Health Organization, Temporary Advisor on: Ethical Issues in Genetics, Cloning and Biotechnology: Possible Future Directions for WHO, December 1999.</w:t>
      </w:r>
    </w:p>
    <w:p w14:paraId="2B9903F2" w14:textId="77777777" w:rsidR="00385CB9" w:rsidRPr="00E24611" w:rsidRDefault="00385CB9" w:rsidP="00385CB9">
      <w:pPr>
        <w:pStyle w:val="CVBiblio"/>
      </w:pPr>
      <w:r w:rsidRPr="00E24611">
        <w:lastRenderedPageBreak/>
        <w:t xml:space="preserve"> 7.</w:t>
      </w:r>
      <w:r w:rsidRPr="00E24611">
        <w:tab/>
        <w:t>Empire State Stem Cell Board, by appointment of Governor Eliot</w:t>
      </w:r>
      <w:r w:rsidR="00F5200B">
        <w:t xml:space="preserve"> Spitzer, August 2007 to 2020</w:t>
      </w:r>
      <w:r w:rsidRPr="00E24611">
        <w:t>.</w:t>
      </w:r>
      <w:r>
        <w:t xml:space="preserve"> (Reappointed by Gov</w:t>
      </w:r>
      <w:r w:rsidR="00C13C2F">
        <w:t>s</w:t>
      </w:r>
      <w:r>
        <w:t>. Patterson</w:t>
      </w:r>
      <w:r w:rsidR="00C13C2F">
        <w:t xml:space="preserve"> and A Cuomo</w:t>
      </w:r>
      <w:r>
        <w:t>.)</w:t>
      </w:r>
    </w:p>
    <w:p w14:paraId="2839277E" w14:textId="77777777" w:rsidR="00385CB9" w:rsidRDefault="00385CB9" w:rsidP="00385CB9">
      <w:pPr>
        <w:pStyle w:val="CVNormal"/>
        <w:rPr>
          <w:sz w:val="22"/>
        </w:rPr>
      </w:pPr>
    </w:p>
    <w:p w14:paraId="33ACD8AD" w14:textId="77777777" w:rsidR="00385CB9" w:rsidRDefault="00385CB9" w:rsidP="00385CB9">
      <w:pPr>
        <w:pStyle w:val="CVNormal"/>
        <w:rPr>
          <w:sz w:val="22"/>
        </w:rPr>
      </w:pPr>
    </w:p>
    <w:p w14:paraId="09013EC4" w14:textId="77777777" w:rsidR="00385CB9" w:rsidRDefault="00385CB9" w:rsidP="00385CB9">
      <w:pPr>
        <w:pStyle w:val="CVNormal"/>
        <w:rPr>
          <w:sz w:val="22"/>
        </w:rPr>
      </w:pPr>
    </w:p>
    <w:p w14:paraId="0FD1977C" w14:textId="77777777" w:rsidR="00385CB9" w:rsidRDefault="00385CB9" w:rsidP="00385CB9">
      <w:pPr>
        <w:pStyle w:val="CVNormal"/>
        <w:rPr>
          <w:sz w:val="22"/>
        </w:rPr>
      </w:pPr>
    </w:p>
    <w:p w14:paraId="76AD1EF3" w14:textId="272BCB16" w:rsidR="00385CB9" w:rsidRDefault="008A39AC" w:rsidP="00385CB9">
      <w:r>
        <w:t>July 2023</w:t>
      </w:r>
    </w:p>
    <w:sectPr w:rsidR="00385CB9" w:rsidSect="00385CB9">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9EF8" w14:textId="77777777" w:rsidR="00CE4C01" w:rsidRDefault="00CE4C01">
      <w:pPr>
        <w:spacing w:line="240" w:lineRule="auto"/>
      </w:pPr>
      <w:r>
        <w:separator/>
      </w:r>
    </w:p>
  </w:endnote>
  <w:endnote w:type="continuationSeparator" w:id="0">
    <w:p w14:paraId="22C47FFF" w14:textId="77777777" w:rsidR="00CE4C01" w:rsidRDefault="00CE4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453D" w14:textId="77777777" w:rsidR="00CE4C01" w:rsidRDefault="00CE4C01">
      <w:pPr>
        <w:spacing w:line="240" w:lineRule="auto"/>
      </w:pPr>
      <w:r>
        <w:separator/>
      </w:r>
    </w:p>
  </w:footnote>
  <w:footnote w:type="continuationSeparator" w:id="0">
    <w:p w14:paraId="319560B8" w14:textId="77777777" w:rsidR="00CE4C01" w:rsidRDefault="00CE4C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3108" w14:textId="77777777" w:rsidR="00385CB9" w:rsidRDefault="00530353" w:rsidP="00385CB9">
    <w:pPr>
      <w:pStyle w:val="Header"/>
      <w:framePr w:wrap="around" w:vAnchor="text" w:hAnchor="margin" w:xAlign="right" w:y="1"/>
      <w:rPr>
        <w:rStyle w:val="PageNumber"/>
      </w:rPr>
    </w:pPr>
    <w:r>
      <w:rPr>
        <w:rStyle w:val="PageNumber"/>
      </w:rPr>
      <w:fldChar w:fldCharType="begin"/>
    </w:r>
    <w:r w:rsidR="00385CB9">
      <w:rPr>
        <w:rStyle w:val="PageNumber"/>
      </w:rPr>
      <w:instrText xml:space="preserve">PAGE  </w:instrText>
    </w:r>
    <w:r>
      <w:rPr>
        <w:rStyle w:val="PageNumber"/>
      </w:rPr>
      <w:fldChar w:fldCharType="separate"/>
    </w:r>
    <w:r w:rsidR="00624942">
      <w:rPr>
        <w:rStyle w:val="PageNumber"/>
        <w:noProof/>
      </w:rPr>
      <w:t>18</w:t>
    </w:r>
    <w:r>
      <w:rPr>
        <w:rStyle w:val="PageNumber"/>
      </w:rPr>
      <w:fldChar w:fldCharType="end"/>
    </w:r>
  </w:p>
  <w:p w14:paraId="050FBF39" w14:textId="77777777" w:rsidR="00385CB9" w:rsidRPr="003F5650" w:rsidRDefault="00385CB9" w:rsidP="00385CB9">
    <w:pPr>
      <w:pStyle w:val="Header"/>
      <w:tabs>
        <w:tab w:val="left" w:pos="1134"/>
      </w:tabs>
      <w:ind w:right="360"/>
      <w:rPr>
        <w:smallCaps/>
      </w:rPr>
    </w:pPr>
    <w:r w:rsidRPr="003F5650">
      <w:rPr>
        <w:smallCaps/>
      </w:rPr>
      <w:t>Curriculum Vitae: Samuel Gorovitz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62B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C638E2A0"/>
    <w:lvl w:ilvl="0">
      <w:numFmt w:val="bullet"/>
      <w:pStyle w:val="Sublist"/>
      <w:lvlText w:val="•"/>
      <w:lvlJc w:val="left"/>
      <w:pPr>
        <w:tabs>
          <w:tab w:val="num" w:pos="180"/>
        </w:tabs>
        <w:ind w:left="180" w:firstLine="0"/>
      </w:pPr>
      <w:rPr>
        <w:rFonts w:hint="default"/>
        <w:position w:val="-2"/>
      </w:rPr>
    </w:lvl>
    <w:lvl w:ilv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214E6FA0"/>
    <w:multiLevelType w:val="hybridMultilevel"/>
    <w:tmpl w:val="22380772"/>
    <w:lvl w:ilvl="0" w:tplc="73F62064">
      <w:start w:val="1"/>
      <w:numFmt w:val="bullet"/>
      <w:lvlText w:val=""/>
      <w:lvlJc w:val="left"/>
      <w:pPr>
        <w:tabs>
          <w:tab w:val="num" w:pos="720"/>
        </w:tabs>
        <w:ind w:left="720" w:hanging="360"/>
      </w:pPr>
      <w:rPr>
        <w:rFonts w:ascii="Symbol" w:hAnsi="Symbol" w:hint="default"/>
        <w:color w:val="auto"/>
      </w:rPr>
    </w:lvl>
    <w:lvl w:ilvl="1" w:tplc="FD147DE6" w:tentative="1">
      <w:start w:val="1"/>
      <w:numFmt w:val="bullet"/>
      <w:lvlText w:val="o"/>
      <w:lvlJc w:val="left"/>
      <w:pPr>
        <w:tabs>
          <w:tab w:val="num" w:pos="1440"/>
        </w:tabs>
        <w:ind w:left="1440" w:hanging="360"/>
      </w:pPr>
      <w:rPr>
        <w:rFonts w:ascii="Courier New" w:hAnsi="Courier New" w:cs="Wingdings" w:hint="default"/>
      </w:rPr>
    </w:lvl>
    <w:lvl w:ilvl="2" w:tplc="6D5E40AC" w:tentative="1">
      <w:start w:val="1"/>
      <w:numFmt w:val="bullet"/>
      <w:lvlText w:val=""/>
      <w:lvlJc w:val="left"/>
      <w:pPr>
        <w:tabs>
          <w:tab w:val="num" w:pos="2160"/>
        </w:tabs>
        <w:ind w:left="2160" w:hanging="360"/>
      </w:pPr>
      <w:rPr>
        <w:rFonts w:ascii="Wingdings" w:hAnsi="Wingdings" w:hint="default"/>
      </w:rPr>
    </w:lvl>
    <w:lvl w:ilvl="3" w:tplc="9B440358" w:tentative="1">
      <w:start w:val="1"/>
      <w:numFmt w:val="bullet"/>
      <w:lvlText w:val=""/>
      <w:lvlJc w:val="left"/>
      <w:pPr>
        <w:tabs>
          <w:tab w:val="num" w:pos="2880"/>
        </w:tabs>
        <w:ind w:left="2880" w:hanging="360"/>
      </w:pPr>
      <w:rPr>
        <w:rFonts w:ascii="Symbol" w:hAnsi="Symbol" w:hint="default"/>
      </w:rPr>
    </w:lvl>
    <w:lvl w:ilvl="4" w:tplc="B900E89C" w:tentative="1">
      <w:start w:val="1"/>
      <w:numFmt w:val="bullet"/>
      <w:lvlText w:val="o"/>
      <w:lvlJc w:val="left"/>
      <w:pPr>
        <w:tabs>
          <w:tab w:val="num" w:pos="3600"/>
        </w:tabs>
        <w:ind w:left="3600" w:hanging="360"/>
      </w:pPr>
      <w:rPr>
        <w:rFonts w:ascii="Courier New" w:hAnsi="Courier New" w:cs="Wingdings" w:hint="default"/>
      </w:rPr>
    </w:lvl>
    <w:lvl w:ilvl="5" w:tplc="5F9A31EA" w:tentative="1">
      <w:start w:val="1"/>
      <w:numFmt w:val="bullet"/>
      <w:lvlText w:val=""/>
      <w:lvlJc w:val="left"/>
      <w:pPr>
        <w:tabs>
          <w:tab w:val="num" w:pos="4320"/>
        </w:tabs>
        <w:ind w:left="4320" w:hanging="360"/>
      </w:pPr>
      <w:rPr>
        <w:rFonts w:ascii="Wingdings" w:hAnsi="Wingdings" w:hint="default"/>
      </w:rPr>
    </w:lvl>
    <w:lvl w:ilvl="6" w:tplc="651EB006" w:tentative="1">
      <w:start w:val="1"/>
      <w:numFmt w:val="bullet"/>
      <w:lvlText w:val=""/>
      <w:lvlJc w:val="left"/>
      <w:pPr>
        <w:tabs>
          <w:tab w:val="num" w:pos="5040"/>
        </w:tabs>
        <w:ind w:left="5040" w:hanging="360"/>
      </w:pPr>
      <w:rPr>
        <w:rFonts w:ascii="Symbol" w:hAnsi="Symbol" w:hint="default"/>
      </w:rPr>
    </w:lvl>
    <w:lvl w:ilvl="7" w:tplc="6A6C2F68" w:tentative="1">
      <w:start w:val="1"/>
      <w:numFmt w:val="bullet"/>
      <w:lvlText w:val="o"/>
      <w:lvlJc w:val="left"/>
      <w:pPr>
        <w:tabs>
          <w:tab w:val="num" w:pos="5760"/>
        </w:tabs>
        <w:ind w:left="5760" w:hanging="360"/>
      </w:pPr>
      <w:rPr>
        <w:rFonts w:ascii="Courier New" w:hAnsi="Courier New" w:cs="Wingdings" w:hint="default"/>
      </w:rPr>
    </w:lvl>
    <w:lvl w:ilvl="8" w:tplc="0EAE71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EA5411"/>
    <w:multiLevelType w:val="hybridMultilevel"/>
    <w:tmpl w:val="995845A6"/>
    <w:lvl w:ilvl="0" w:tplc="B17A0C46">
      <w:start w:val="1"/>
      <w:numFmt w:val="bullet"/>
      <w:lvlText w:val=""/>
      <w:lvlJc w:val="left"/>
      <w:pPr>
        <w:tabs>
          <w:tab w:val="num" w:pos="720"/>
        </w:tabs>
        <w:ind w:left="720" w:hanging="360"/>
      </w:pPr>
      <w:rPr>
        <w:rFonts w:ascii="Symbol" w:hAnsi="Symbol" w:hint="default"/>
        <w:color w:val="auto"/>
      </w:rPr>
    </w:lvl>
    <w:lvl w:ilvl="1" w:tplc="5B982C22">
      <w:start w:val="1"/>
      <w:numFmt w:val="bullet"/>
      <w:lvlText w:val="o"/>
      <w:lvlJc w:val="left"/>
      <w:pPr>
        <w:tabs>
          <w:tab w:val="num" w:pos="1440"/>
        </w:tabs>
        <w:ind w:left="1440" w:hanging="360"/>
      </w:pPr>
      <w:rPr>
        <w:rFonts w:ascii="Courier New" w:hAnsi="Courier New" w:cs="Wingdings" w:hint="default"/>
      </w:rPr>
    </w:lvl>
    <w:lvl w:ilvl="2" w:tplc="5C3CD65A" w:tentative="1">
      <w:start w:val="1"/>
      <w:numFmt w:val="bullet"/>
      <w:lvlText w:val=""/>
      <w:lvlJc w:val="left"/>
      <w:pPr>
        <w:tabs>
          <w:tab w:val="num" w:pos="2160"/>
        </w:tabs>
        <w:ind w:left="2160" w:hanging="360"/>
      </w:pPr>
      <w:rPr>
        <w:rFonts w:ascii="Wingdings" w:hAnsi="Wingdings" w:hint="default"/>
      </w:rPr>
    </w:lvl>
    <w:lvl w:ilvl="3" w:tplc="DC00963C" w:tentative="1">
      <w:start w:val="1"/>
      <w:numFmt w:val="bullet"/>
      <w:lvlText w:val=""/>
      <w:lvlJc w:val="left"/>
      <w:pPr>
        <w:tabs>
          <w:tab w:val="num" w:pos="2880"/>
        </w:tabs>
        <w:ind w:left="2880" w:hanging="360"/>
      </w:pPr>
      <w:rPr>
        <w:rFonts w:ascii="Symbol" w:hAnsi="Symbol" w:hint="default"/>
      </w:rPr>
    </w:lvl>
    <w:lvl w:ilvl="4" w:tplc="0002CA9A" w:tentative="1">
      <w:start w:val="1"/>
      <w:numFmt w:val="bullet"/>
      <w:lvlText w:val="o"/>
      <w:lvlJc w:val="left"/>
      <w:pPr>
        <w:tabs>
          <w:tab w:val="num" w:pos="3600"/>
        </w:tabs>
        <w:ind w:left="3600" w:hanging="360"/>
      </w:pPr>
      <w:rPr>
        <w:rFonts w:ascii="Courier New" w:hAnsi="Courier New" w:cs="Wingdings" w:hint="default"/>
      </w:rPr>
    </w:lvl>
    <w:lvl w:ilvl="5" w:tplc="F888131C" w:tentative="1">
      <w:start w:val="1"/>
      <w:numFmt w:val="bullet"/>
      <w:lvlText w:val=""/>
      <w:lvlJc w:val="left"/>
      <w:pPr>
        <w:tabs>
          <w:tab w:val="num" w:pos="4320"/>
        </w:tabs>
        <w:ind w:left="4320" w:hanging="360"/>
      </w:pPr>
      <w:rPr>
        <w:rFonts w:ascii="Wingdings" w:hAnsi="Wingdings" w:hint="default"/>
      </w:rPr>
    </w:lvl>
    <w:lvl w:ilvl="6" w:tplc="5D40FCB6" w:tentative="1">
      <w:start w:val="1"/>
      <w:numFmt w:val="bullet"/>
      <w:lvlText w:val=""/>
      <w:lvlJc w:val="left"/>
      <w:pPr>
        <w:tabs>
          <w:tab w:val="num" w:pos="5040"/>
        </w:tabs>
        <w:ind w:left="5040" w:hanging="360"/>
      </w:pPr>
      <w:rPr>
        <w:rFonts w:ascii="Symbol" w:hAnsi="Symbol" w:hint="default"/>
      </w:rPr>
    </w:lvl>
    <w:lvl w:ilvl="7" w:tplc="8ED06864" w:tentative="1">
      <w:start w:val="1"/>
      <w:numFmt w:val="bullet"/>
      <w:lvlText w:val="o"/>
      <w:lvlJc w:val="left"/>
      <w:pPr>
        <w:tabs>
          <w:tab w:val="num" w:pos="5760"/>
        </w:tabs>
        <w:ind w:left="5760" w:hanging="360"/>
      </w:pPr>
      <w:rPr>
        <w:rFonts w:ascii="Courier New" w:hAnsi="Courier New" w:cs="Wingdings" w:hint="default"/>
      </w:rPr>
    </w:lvl>
    <w:lvl w:ilvl="8" w:tplc="2AC2BB9C" w:tentative="1">
      <w:start w:val="1"/>
      <w:numFmt w:val="bullet"/>
      <w:lvlText w:val=""/>
      <w:lvlJc w:val="left"/>
      <w:pPr>
        <w:tabs>
          <w:tab w:val="num" w:pos="6480"/>
        </w:tabs>
        <w:ind w:left="6480" w:hanging="360"/>
      </w:pPr>
      <w:rPr>
        <w:rFonts w:ascii="Wingdings" w:hAnsi="Wingdings" w:hint="default"/>
      </w:rPr>
    </w:lvl>
  </w:abstractNum>
  <w:num w:numId="1" w16cid:durableId="1761482008">
    <w:abstractNumId w:val="2"/>
  </w:num>
  <w:num w:numId="2" w16cid:durableId="105392910">
    <w:abstractNumId w:val="3"/>
  </w:num>
  <w:num w:numId="3" w16cid:durableId="456799755">
    <w:abstractNumId w:val="1"/>
  </w:num>
  <w:num w:numId="4" w16cid:durableId="2996975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A9"/>
    <w:rsid w:val="00024C02"/>
    <w:rsid w:val="00026CB9"/>
    <w:rsid w:val="00042516"/>
    <w:rsid w:val="00044618"/>
    <w:rsid w:val="00060FCB"/>
    <w:rsid w:val="000D0DBB"/>
    <w:rsid w:val="000D62A9"/>
    <w:rsid w:val="001C68E0"/>
    <w:rsid w:val="00255327"/>
    <w:rsid w:val="00294326"/>
    <w:rsid w:val="00296E34"/>
    <w:rsid w:val="002B36E8"/>
    <w:rsid w:val="002E2B8F"/>
    <w:rsid w:val="002F1B33"/>
    <w:rsid w:val="00311AEA"/>
    <w:rsid w:val="00313539"/>
    <w:rsid w:val="003179CF"/>
    <w:rsid w:val="00385CB9"/>
    <w:rsid w:val="00442C07"/>
    <w:rsid w:val="00530353"/>
    <w:rsid w:val="0058795F"/>
    <w:rsid w:val="00600154"/>
    <w:rsid w:val="00624942"/>
    <w:rsid w:val="0077658B"/>
    <w:rsid w:val="00786D09"/>
    <w:rsid w:val="007C31CD"/>
    <w:rsid w:val="00866360"/>
    <w:rsid w:val="00877A95"/>
    <w:rsid w:val="008A39AC"/>
    <w:rsid w:val="008A4D0F"/>
    <w:rsid w:val="009746E0"/>
    <w:rsid w:val="009F4D4A"/>
    <w:rsid w:val="00A052DE"/>
    <w:rsid w:val="00AD5CBA"/>
    <w:rsid w:val="00B14D0A"/>
    <w:rsid w:val="00BC6148"/>
    <w:rsid w:val="00C13C2F"/>
    <w:rsid w:val="00CB489C"/>
    <w:rsid w:val="00CB7A99"/>
    <w:rsid w:val="00CE1838"/>
    <w:rsid w:val="00CE4C01"/>
    <w:rsid w:val="00D60A1D"/>
    <w:rsid w:val="00D851DE"/>
    <w:rsid w:val="00DB3D9B"/>
    <w:rsid w:val="00E14F37"/>
    <w:rsid w:val="00E16BAA"/>
    <w:rsid w:val="00E53D78"/>
    <w:rsid w:val="00EF04C3"/>
    <w:rsid w:val="00F5200B"/>
    <w:rsid w:val="00F74176"/>
    <w:rsid w:val="00FE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D71C01"/>
  <w15:docId w15:val="{D746946D-C4FE-475C-AB64-B9D83C1D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655"/>
    <w:pPr>
      <w:spacing w:line="360" w:lineRule="exact"/>
      <w:ind w:firstLine="567"/>
      <w:jc w:val="both"/>
    </w:pPr>
    <w:rPr>
      <w:rFonts w:cs="MS Sans Serif"/>
      <w:sz w:val="24"/>
    </w:rPr>
  </w:style>
  <w:style w:type="paragraph" w:styleId="Heading1">
    <w:name w:val="heading 1"/>
    <w:basedOn w:val="Normal"/>
    <w:next w:val="Normal"/>
    <w:qFormat/>
    <w:rsid w:val="00970501"/>
    <w:pPr>
      <w:keepNext/>
      <w:ind w:firstLine="709"/>
      <w:jc w:val="center"/>
      <w:outlineLvl w:val="0"/>
    </w:pPr>
    <w:rPr>
      <w:b/>
    </w:rPr>
  </w:style>
  <w:style w:type="paragraph" w:styleId="Heading2">
    <w:name w:val="heading 2"/>
    <w:basedOn w:val="Normal"/>
    <w:next w:val="Normal"/>
    <w:qFormat/>
    <w:rsid w:val="00A257C6"/>
    <w:pPr>
      <w:keepNext/>
      <w:spacing w:before="240" w:after="120"/>
      <w:ind w:firstLine="0"/>
      <w:jc w:val="left"/>
      <w:outlineLvl w:val="1"/>
    </w:pPr>
    <w:rPr>
      <w:b/>
      <w:i/>
      <w:sz w:val="28"/>
      <w:szCs w:val="28"/>
    </w:rPr>
  </w:style>
  <w:style w:type="paragraph" w:styleId="Heading3">
    <w:name w:val="heading 3"/>
    <w:basedOn w:val="Normal"/>
    <w:next w:val="Normal"/>
    <w:qFormat/>
    <w:rsid w:val="00571401"/>
    <w:pPr>
      <w:keepNext/>
      <w:pBdr>
        <w:top w:val="single" w:sz="36" w:space="1" w:color="auto"/>
        <w:left w:val="single" w:sz="36" w:space="4" w:color="auto"/>
        <w:bottom w:val="single" w:sz="36" w:space="1" w:color="auto"/>
        <w:right w:val="single" w:sz="36" w:space="4" w:color="auto"/>
      </w:pBdr>
      <w:ind w:firstLine="0"/>
      <w:jc w:val="center"/>
      <w:outlineLvl w:val="2"/>
    </w:pPr>
    <w:rPr>
      <w:b/>
    </w:rPr>
  </w:style>
  <w:style w:type="paragraph" w:styleId="Heading4">
    <w:name w:val="heading 4"/>
    <w:basedOn w:val="Normal"/>
    <w:next w:val="Normal"/>
    <w:qFormat/>
    <w:rsid w:val="00970501"/>
    <w:pPr>
      <w:keepNext/>
      <w:ind w:hanging="5"/>
      <w:jc w:val="center"/>
      <w:outlineLvl w:val="3"/>
    </w:pPr>
    <w:rPr>
      <w:rFonts w:cs="Times New Roman"/>
      <w:i/>
    </w:rPr>
  </w:style>
  <w:style w:type="paragraph" w:styleId="Heading5">
    <w:name w:val="heading 5"/>
    <w:basedOn w:val="Normal"/>
    <w:next w:val="Normal"/>
    <w:qFormat/>
    <w:rsid w:val="00970501"/>
    <w:pPr>
      <w:keepNext/>
      <w:ind w:firstLine="16"/>
      <w:jc w:val="center"/>
      <w:outlineLvl w:val="4"/>
    </w:pPr>
    <w:rPr>
      <w:rFonts w:cs="Times New Roman"/>
      <w:b/>
    </w:rPr>
  </w:style>
  <w:style w:type="paragraph" w:styleId="Heading6">
    <w:name w:val="heading 6"/>
    <w:basedOn w:val="Normal"/>
    <w:next w:val="Normal"/>
    <w:qFormat/>
    <w:rsid w:val="00970501"/>
    <w:pPr>
      <w:keepNext/>
      <w:ind w:firstLine="0"/>
      <w:jc w:val="center"/>
      <w:outlineLvl w:val="5"/>
    </w:pPr>
    <w:rPr>
      <w:rFonts w:cs="Times New Roman"/>
      <w:b/>
    </w:rPr>
  </w:style>
  <w:style w:type="paragraph" w:styleId="Heading7">
    <w:name w:val="heading 7"/>
    <w:basedOn w:val="Normal"/>
    <w:next w:val="Normal"/>
    <w:qFormat/>
    <w:rsid w:val="00970501"/>
    <w:pPr>
      <w:keepNext/>
      <w:ind w:firstLine="709"/>
      <w:outlineLvl w:val="6"/>
    </w:pPr>
    <w:rPr>
      <w:b/>
    </w:rPr>
  </w:style>
  <w:style w:type="paragraph" w:styleId="Heading8">
    <w:name w:val="heading 8"/>
    <w:basedOn w:val="Normal"/>
    <w:next w:val="Normal"/>
    <w:qFormat/>
    <w:rsid w:val="00571401"/>
    <w:pPr>
      <w:keepNext/>
      <w:outlineLvl w:val="7"/>
    </w:pPr>
    <w:rPr>
      <w:b/>
    </w:rPr>
  </w:style>
  <w:style w:type="paragraph" w:styleId="Heading9">
    <w:name w:val="heading 9"/>
    <w:basedOn w:val="Normal"/>
    <w:next w:val="Normal"/>
    <w:qFormat/>
    <w:rsid w:val="003F5650"/>
    <w:pPr>
      <w:keepNext/>
      <w:widowControl w:val="0"/>
      <w:autoSpaceDE w:val="0"/>
      <w:autoSpaceDN w:val="0"/>
      <w:adjustRightInd w:val="0"/>
      <w:spacing w:line="240" w:lineRule="auto"/>
      <w:ind w:firstLine="0"/>
      <w:outlineLvl w:val="8"/>
    </w:pPr>
    <w:rPr>
      <w:rFonts w:cs="Times New Roman"/>
      <w:b/>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F059C"/>
    <w:pPr>
      <w:spacing w:line="260" w:lineRule="exact"/>
    </w:pPr>
    <w:rPr>
      <w:sz w:val="20"/>
      <w:szCs w:val="24"/>
    </w:rPr>
  </w:style>
  <w:style w:type="paragraph" w:styleId="Header">
    <w:name w:val="header"/>
    <w:basedOn w:val="Normal"/>
    <w:rsid w:val="00970501"/>
    <w:pPr>
      <w:tabs>
        <w:tab w:val="center" w:pos="4320"/>
        <w:tab w:val="right" w:pos="8640"/>
      </w:tabs>
    </w:pPr>
  </w:style>
  <w:style w:type="paragraph" w:styleId="Footer">
    <w:name w:val="footer"/>
    <w:basedOn w:val="Normal"/>
    <w:semiHidden/>
    <w:rsid w:val="00970501"/>
    <w:pPr>
      <w:tabs>
        <w:tab w:val="center" w:pos="4320"/>
        <w:tab w:val="right" w:pos="8640"/>
      </w:tabs>
    </w:pPr>
  </w:style>
  <w:style w:type="paragraph" w:styleId="Title">
    <w:name w:val="Title"/>
    <w:basedOn w:val="Normal"/>
    <w:qFormat/>
    <w:rsid w:val="00970501"/>
    <w:pPr>
      <w:ind w:firstLine="709"/>
      <w:jc w:val="center"/>
    </w:pPr>
    <w:rPr>
      <w:b/>
      <w:sz w:val="28"/>
    </w:rPr>
  </w:style>
  <w:style w:type="paragraph" w:customStyle="1" w:styleId="Section">
    <w:name w:val="Section"/>
    <w:basedOn w:val="Normal"/>
    <w:next w:val="Normal"/>
    <w:rsid w:val="00970501"/>
    <w:pPr>
      <w:keepNext/>
      <w:tabs>
        <w:tab w:val="decimal" w:pos="567"/>
      </w:tabs>
      <w:ind w:left="709" w:hanging="709"/>
      <w:jc w:val="left"/>
    </w:pPr>
    <w:rPr>
      <w:b/>
    </w:rPr>
  </w:style>
  <w:style w:type="paragraph" w:styleId="BlockText">
    <w:name w:val="Block Text"/>
    <w:basedOn w:val="Normal"/>
    <w:rsid w:val="00970501"/>
    <w:pPr>
      <w:ind w:left="567" w:right="855" w:firstLine="0"/>
    </w:pPr>
  </w:style>
  <w:style w:type="paragraph" w:styleId="BodyTextIndent">
    <w:name w:val="Body Text Indent"/>
    <w:basedOn w:val="Normal"/>
    <w:rsid w:val="00970501"/>
    <w:pPr>
      <w:ind w:firstLine="709"/>
    </w:pPr>
  </w:style>
  <w:style w:type="character" w:styleId="PageNumber">
    <w:name w:val="page number"/>
    <w:basedOn w:val="DefaultParagraphFont"/>
    <w:rsid w:val="00571401"/>
  </w:style>
  <w:style w:type="paragraph" w:styleId="NormalWeb">
    <w:name w:val="Normal (Web)"/>
    <w:basedOn w:val="Normal"/>
    <w:rsid w:val="00571401"/>
    <w:pPr>
      <w:spacing w:before="100" w:beforeAutospacing="1" w:after="100" w:afterAutospacing="1" w:line="240" w:lineRule="auto"/>
      <w:ind w:firstLine="0"/>
      <w:jc w:val="left"/>
    </w:pPr>
    <w:rPr>
      <w:rFonts w:ascii="Arial" w:hAnsi="Arial" w:cs="Arial"/>
      <w:color w:val="000066"/>
      <w:sz w:val="21"/>
      <w:szCs w:val="21"/>
    </w:rPr>
  </w:style>
  <w:style w:type="character" w:styleId="Strong">
    <w:name w:val="Strong"/>
    <w:qFormat/>
    <w:rsid w:val="00571401"/>
    <w:rPr>
      <w:b/>
      <w:bCs/>
    </w:rPr>
  </w:style>
  <w:style w:type="character" w:styleId="Hyperlink">
    <w:name w:val="Hyperlink"/>
    <w:rsid w:val="00571401"/>
    <w:rPr>
      <w:color w:val="0000FF"/>
      <w:u w:val="single"/>
    </w:rPr>
  </w:style>
  <w:style w:type="character" w:styleId="FootnoteReference">
    <w:name w:val="footnote reference"/>
    <w:semiHidden/>
    <w:rsid w:val="00571401"/>
    <w:rPr>
      <w:vertAlign w:val="superscript"/>
    </w:rPr>
  </w:style>
  <w:style w:type="paragraph" w:styleId="BodyText">
    <w:name w:val="Body Text"/>
    <w:basedOn w:val="Normal"/>
    <w:rsid w:val="003F5650"/>
    <w:pPr>
      <w:widowControl w:val="0"/>
      <w:autoSpaceDE w:val="0"/>
      <w:autoSpaceDN w:val="0"/>
      <w:adjustRightInd w:val="0"/>
      <w:spacing w:line="240" w:lineRule="auto"/>
      <w:ind w:firstLine="0"/>
    </w:pPr>
    <w:rPr>
      <w:rFonts w:cs="Times New Roman"/>
      <w:szCs w:val="29"/>
    </w:rPr>
  </w:style>
  <w:style w:type="paragraph" w:customStyle="1" w:styleId="whitetext">
    <w:name w:val="whitetext"/>
    <w:basedOn w:val="Normal"/>
    <w:rsid w:val="003F5650"/>
    <w:pPr>
      <w:spacing w:before="100" w:beforeAutospacing="1" w:after="100" w:afterAutospacing="1" w:line="240" w:lineRule="auto"/>
      <w:ind w:firstLine="0"/>
      <w:jc w:val="left"/>
    </w:pPr>
    <w:rPr>
      <w:rFonts w:ascii="Arial" w:hAnsi="Arial" w:cs="Arial"/>
      <w:color w:val="FFFFFF"/>
      <w:sz w:val="19"/>
      <w:szCs w:val="19"/>
    </w:rPr>
  </w:style>
  <w:style w:type="paragraph" w:customStyle="1" w:styleId="ColorfulList-Accent11">
    <w:name w:val="Colorful List - Accent 11"/>
    <w:basedOn w:val="Normal"/>
    <w:qFormat/>
    <w:rsid w:val="00F3639D"/>
    <w:pPr>
      <w:spacing w:line="240" w:lineRule="auto"/>
      <w:ind w:left="720" w:firstLine="0"/>
      <w:contextualSpacing/>
      <w:jc w:val="left"/>
    </w:pPr>
    <w:rPr>
      <w:rFonts w:ascii="Cambria" w:eastAsia="Cambria" w:hAnsi="Cambria" w:cs="Times New Roman"/>
      <w:szCs w:val="24"/>
    </w:rPr>
  </w:style>
  <w:style w:type="character" w:styleId="FollowedHyperlink">
    <w:name w:val="FollowedHyperlink"/>
    <w:rsid w:val="00274BC8"/>
    <w:rPr>
      <w:color w:val="800080"/>
      <w:u w:val="single"/>
    </w:rPr>
  </w:style>
  <w:style w:type="paragraph" w:styleId="z-TopofForm">
    <w:name w:val="HTML Top of Form"/>
    <w:next w:val="Normal"/>
    <w:hidden/>
    <w:rsid w:val="00391DA0"/>
    <w:pPr>
      <w:widowControl w:val="0"/>
      <w:pBdr>
        <w:bottom w:val="double" w:sz="2" w:space="0" w:color="000000"/>
      </w:pBdr>
      <w:jc w:val="center"/>
    </w:pPr>
    <w:rPr>
      <w:rFonts w:ascii="Arial" w:hAnsi="Arial"/>
      <w:snapToGrid w:val="0"/>
      <w:vanish/>
      <w:sz w:val="16"/>
    </w:rPr>
  </w:style>
  <w:style w:type="paragraph" w:styleId="Subtitle">
    <w:name w:val="Subtitle"/>
    <w:basedOn w:val="Normal"/>
    <w:qFormat/>
    <w:rsid w:val="00391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firstLine="0"/>
      <w:jc w:val="center"/>
    </w:pPr>
    <w:rPr>
      <w:rFonts w:cs="Times New Roman"/>
      <w:b/>
      <w:sz w:val="28"/>
      <w:lang w:eastAsia="ja-JP"/>
    </w:rPr>
  </w:style>
  <w:style w:type="paragraph" w:customStyle="1" w:styleId="CVName">
    <w:name w:val="CV Name"/>
    <w:basedOn w:val="Subtitle"/>
    <w:rsid w:val="00391DA0"/>
    <w:pPr>
      <w:jc w:val="left"/>
    </w:pPr>
    <w:rPr>
      <w:sz w:val="32"/>
    </w:rPr>
  </w:style>
  <w:style w:type="paragraph" w:customStyle="1" w:styleId="CVAddress">
    <w:name w:val="CV Address"/>
    <w:basedOn w:val="Normal"/>
    <w:rsid w:val="00391DA0"/>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firstLine="0"/>
      <w:jc w:val="left"/>
    </w:pPr>
    <w:rPr>
      <w:rFonts w:cs="Times New Roman"/>
      <w:b/>
      <w:lang w:eastAsia="ja-JP"/>
    </w:rPr>
  </w:style>
  <w:style w:type="paragraph" w:customStyle="1" w:styleId="Blurb">
    <w:name w:val="Blurb"/>
    <w:basedOn w:val="Normal"/>
    <w:rsid w:val="00391DA0"/>
    <w:pPr>
      <w:ind w:left="1134" w:firstLine="0"/>
    </w:pPr>
  </w:style>
  <w:style w:type="paragraph" w:customStyle="1" w:styleId="Article">
    <w:name w:val="Article"/>
    <w:basedOn w:val="Normal"/>
    <w:rsid w:val="00391DA0"/>
    <w:pPr>
      <w:ind w:left="709" w:hanging="709"/>
    </w:pPr>
  </w:style>
  <w:style w:type="paragraph" w:styleId="BodyTextIndent2">
    <w:name w:val="Body Text Indent 2"/>
    <w:basedOn w:val="Normal"/>
    <w:rsid w:val="00391DA0"/>
    <w:pPr>
      <w:spacing w:line="240" w:lineRule="auto"/>
      <w:ind w:left="1080" w:hanging="720"/>
      <w:jc w:val="left"/>
    </w:pPr>
    <w:rPr>
      <w:rFonts w:cs="Times New Roman"/>
    </w:rPr>
  </w:style>
  <w:style w:type="paragraph" w:styleId="BodyTextIndent3">
    <w:name w:val="Body Text Indent 3"/>
    <w:basedOn w:val="Normal"/>
    <w:rsid w:val="00391DA0"/>
    <w:pPr>
      <w:spacing w:line="240" w:lineRule="auto"/>
      <w:ind w:left="360" w:firstLine="720"/>
      <w:jc w:val="left"/>
    </w:pPr>
    <w:rPr>
      <w:rFonts w:cs="Times New Roman"/>
    </w:rPr>
  </w:style>
  <w:style w:type="character" w:styleId="Emphasis">
    <w:name w:val="Emphasis"/>
    <w:qFormat/>
    <w:rsid w:val="00391DA0"/>
    <w:rPr>
      <w:i/>
      <w:iCs/>
    </w:rPr>
  </w:style>
  <w:style w:type="paragraph" w:customStyle="1" w:styleId="CVHeading">
    <w:name w:val="CV Heading"/>
    <w:basedOn w:val="Normal"/>
    <w:rsid w:val="00391D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60" w:after="160" w:line="240" w:lineRule="auto"/>
      <w:ind w:firstLine="0"/>
      <w:jc w:val="left"/>
    </w:pPr>
    <w:rPr>
      <w:rFonts w:cs="Times New Roman"/>
      <w:b/>
      <w:lang w:eastAsia="ja-JP"/>
    </w:rPr>
  </w:style>
  <w:style w:type="paragraph" w:styleId="BodyText3">
    <w:name w:val="Body Text 3"/>
    <w:basedOn w:val="Normal"/>
    <w:rsid w:val="00391DA0"/>
    <w:pPr>
      <w:spacing w:line="240" w:lineRule="auto"/>
      <w:ind w:firstLine="0"/>
      <w:jc w:val="left"/>
    </w:pPr>
    <w:rPr>
      <w:rFonts w:cs="Times New Roman"/>
    </w:rPr>
  </w:style>
  <w:style w:type="paragraph" w:styleId="PlainText">
    <w:name w:val="Plain Text"/>
    <w:basedOn w:val="Normal"/>
    <w:rsid w:val="00391DA0"/>
    <w:pPr>
      <w:spacing w:line="240" w:lineRule="auto"/>
      <w:ind w:firstLine="0"/>
      <w:jc w:val="left"/>
    </w:pPr>
    <w:rPr>
      <w:rFonts w:ascii="Times" w:hAnsi="Times" w:cs="Courier New"/>
      <w:sz w:val="20"/>
    </w:rPr>
  </w:style>
  <w:style w:type="paragraph" w:customStyle="1" w:styleId="Body">
    <w:name w:val="Body"/>
    <w:rsid w:val="00391DA0"/>
    <w:rPr>
      <w:rFonts w:eastAsia="ヒラギノ角ゴ Pro W3"/>
      <w:color w:val="000000"/>
      <w:sz w:val="24"/>
      <w:u w:color="000000"/>
    </w:rPr>
  </w:style>
  <w:style w:type="paragraph" w:customStyle="1" w:styleId="Heading">
    <w:name w:val="Heading"/>
    <w:rsid w:val="00391DA0"/>
    <w:rPr>
      <w:rFonts w:eastAsia="ヒラギノ角ゴ Pro W3"/>
      <w:color w:val="000000"/>
      <w:sz w:val="24"/>
      <w:u w:color="000000"/>
    </w:rPr>
  </w:style>
  <w:style w:type="paragraph" w:customStyle="1" w:styleId="BodyBullet">
    <w:name w:val="Body Bullet"/>
    <w:rsid w:val="00391DA0"/>
    <w:pPr>
      <w:tabs>
        <w:tab w:val="num" w:pos="720"/>
      </w:tabs>
      <w:spacing w:before="20"/>
      <w:ind w:left="270" w:hanging="270"/>
    </w:pPr>
    <w:rPr>
      <w:rFonts w:eastAsia="ヒラギノ角ゴ Pro W3"/>
      <w:color w:val="000000"/>
      <w:sz w:val="24"/>
    </w:rPr>
  </w:style>
  <w:style w:type="paragraph" w:customStyle="1" w:styleId="BodyBullet2">
    <w:name w:val="Body Bullet 2"/>
    <w:rsid w:val="00391DA0"/>
    <w:pPr>
      <w:spacing w:before="20"/>
    </w:pPr>
    <w:rPr>
      <w:rFonts w:eastAsia="ヒラギノ角ゴ Pro W3"/>
      <w:color w:val="000000"/>
      <w:sz w:val="24"/>
    </w:rPr>
  </w:style>
  <w:style w:type="paragraph" w:customStyle="1" w:styleId="Sublist">
    <w:name w:val="Sublist"/>
    <w:basedOn w:val="Normal"/>
    <w:rsid w:val="00391DA0"/>
    <w:pPr>
      <w:numPr>
        <w:numId w:val="3"/>
      </w:numPr>
      <w:tabs>
        <w:tab w:val="clear" w:pos="180"/>
        <w:tab w:val="left" w:pos="284"/>
        <w:tab w:val="left" w:pos="567"/>
      </w:tabs>
      <w:spacing w:line="240" w:lineRule="auto"/>
      <w:ind w:left="851" w:hanging="851"/>
      <w:jc w:val="left"/>
    </w:pPr>
    <w:rPr>
      <w:rFonts w:cs="Times New Roman"/>
      <w:color w:val="000000"/>
      <w:szCs w:val="24"/>
    </w:rPr>
  </w:style>
  <w:style w:type="paragraph" w:customStyle="1" w:styleId="Quick1">
    <w:name w:val="Quick 1."/>
    <w:basedOn w:val="Normal"/>
    <w:rsid w:val="00391DA0"/>
    <w:pPr>
      <w:widowControl w:val="0"/>
      <w:spacing w:line="240" w:lineRule="auto"/>
      <w:ind w:left="1080" w:hanging="584"/>
      <w:jc w:val="left"/>
    </w:pPr>
    <w:rPr>
      <w:rFonts w:ascii="Lucida Console" w:hAnsi="Lucida Console" w:cs="Times New Roman"/>
      <w:snapToGrid w:val="0"/>
    </w:rPr>
  </w:style>
  <w:style w:type="paragraph" w:customStyle="1" w:styleId="Level1">
    <w:name w:val="Level 1"/>
    <w:basedOn w:val="Normal"/>
    <w:rsid w:val="00391DA0"/>
    <w:pPr>
      <w:widowControl w:val="0"/>
      <w:tabs>
        <w:tab w:val="num" w:pos="720"/>
      </w:tabs>
      <w:spacing w:line="240" w:lineRule="auto"/>
      <w:ind w:left="1080" w:hanging="584"/>
      <w:jc w:val="left"/>
      <w:outlineLvl w:val="0"/>
    </w:pPr>
    <w:rPr>
      <w:rFonts w:ascii="Lucida Console" w:hAnsi="Lucida Console" w:cs="Times New Roman"/>
      <w:snapToGrid w:val="0"/>
    </w:rPr>
  </w:style>
  <w:style w:type="paragraph" w:customStyle="1" w:styleId="Level2">
    <w:name w:val="Level 2"/>
    <w:basedOn w:val="Normal"/>
    <w:rsid w:val="00391DA0"/>
    <w:pPr>
      <w:widowControl w:val="0"/>
      <w:tabs>
        <w:tab w:val="num" w:pos="1440"/>
      </w:tabs>
      <w:spacing w:line="240" w:lineRule="auto"/>
      <w:ind w:left="1080" w:hanging="584"/>
      <w:jc w:val="left"/>
      <w:outlineLvl w:val="1"/>
    </w:pPr>
    <w:rPr>
      <w:rFonts w:ascii="Lucida Console" w:hAnsi="Lucida Console" w:cs="Times New Roman"/>
      <w:snapToGrid w:val="0"/>
    </w:rPr>
  </w:style>
  <w:style w:type="character" w:customStyle="1" w:styleId="grame">
    <w:name w:val="grame"/>
    <w:basedOn w:val="DefaultParagraphFont"/>
    <w:rsid w:val="00391DA0"/>
  </w:style>
  <w:style w:type="character" w:customStyle="1" w:styleId="spelle">
    <w:name w:val="spelle"/>
    <w:basedOn w:val="DefaultParagraphFont"/>
    <w:rsid w:val="00391DA0"/>
  </w:style>
  <w:style w:type="paragraph" w:styleId="HTMLPreformatted">
    <w:name w:val="HTML Preformatted"/>
    <w:basedOn w:val="Normal"/>
    <w:rsid w:val="0039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paragraph" w:customStyle="1" w:styleId="H6">
    <w:name w:val="H6"/>
    <w:basedOn w:val="Normal"/>
    <w:next w:val="Normal"/>
    <w:rsid w:val="00391DA0"/>
    <w:pPr>
      <w:keepNext/>
      <w:widowControl w:val="0"/>
      <w:spacing w:before="100" w:after="100" w:line="240" w:lineRule="auto"/>
      <w:ind w:firstLine="0"/>
      <w:jc w:val="left"/>
      <w:outlineLvl w:val="6"/>
    </w:pPr>
    <w:rPr>
      <w:rFonts w:cs="Times New Roman"/>
      <w:b/>
      <w:snapToGrid w:val="0"/>
      <w:sz w:val="16"/>
    </w:rPr>
  </w:style>
  <w:style w:type="paragraph" w:styleId="EndnoteText">
    <w:name w:val="endnote text"/>
    <w:basedOn w:val="Normal"/>
    <w:semiHidden/>
    <w:rsid w:val="00391DA0"/>
    <w:pPr>
      <w:widowControl w:val="0"/>
      <w:spacing w:line="240" w:lineRule="auto"/>
      <w:ind w:firstLine="0"/>
      <w:jc w:val="left"/>
    </w:pPr>
    <w:rPr>
      <w:rFonts w:ascii="Courier New" w:hAnsi="Courier New" w:cs="Times New Roman"/>
    </w:rPr>
  </w:style>
  <w:style w:type="paragraph" w:customStyle="1" w:styleId="CVNormal">
    <w:name w:val="CV Normal"/>
    <w:basedOn w:val="Normal"/>
    <w:rsid w:val="00391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firstLine="0"/>
      <w:jc w:val="left"/>
    </w:pPr>
    <w:rPr>
      <w:rFonts w:cs="Times New Roman"/>
      <w:lang w:eastAsia="ja-JP"/>
    </w:rPr>
  </w:style>
  <w:style w:type="paragraph" w:customStyle="1" w:styleId="CVBiblio">
    <w:name w:val="CV Biblio"/>
    <w:basedOn w:val="CVNormal"/>
    <w:rsid w:val="00F5238D"/>
    <w:pPr>
      <w:tabs>
        <w:tab w:val="clear" w:pos="720"/>
      </w:tabs>
      <w:spacing w:after="100"/>
      <w:ind w:left="993" w:hanging="993"/>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01B26-C5C7-4578-A0A0-B247B6E5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5865</Words>
  <Characters>34825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2008</vt:lpstr>
    </vt:vector>
  </TitlesOfParts>
  <Company>College of Arts &amp; Sciences, Syracuse University</Company>
  <LinksUpToDate>false</LinksUpToDate>
  <CharactersWithSpaces>40609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creator>Mark A. Brown</dc:creator>
  <cp:lastModifiedBy>Samuel Gorovitz</cp:lastModifiedBy>
  <cp:revision>2</cp:revision>
  <cp:lastPrinted>2009-01-27T21:50:00Z</cp:lastPrinted>
  <dcterms:created xsi:type="dcterms:W3CDTF">2023-07-10T18:39:00Z</dcterms:created>
  <dcterms:modified xsi:type="dcterms:W3CDTF">2023-07-10T18:39:00Z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2066484351</vt:i4>
  </property>
</Properties>
</file>