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D34A7" w14:textId="18A64630" w:rsidR="00E347AC" w:rsidRPr="00703DCC" w:rsidRDefault="00E347AC" w:rsidP="00646010">
      <w:pPr>
        <w:pStyle w:val="Heading4"/>
        <w:jc w:val="both"/>
        <w:rPr>
          <w:sz w:val="8"/>
          <w:szCs w:val="8"/>
        </w:rPr>
      </w:pPr>
      <w:r w:rsidRPr="00703D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8335" wp14:editId="77404C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0C55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"/>
            </w:pict>
          </mc:Fallback>
        </mc:AlternateContent>
      </w:r>
      <w:r w:rsidR="009110A9" w:rsidRPr="00703DCC">
        <w:rPr>
          <w:sz w:val="24"/>
          <w:szCs w:val="24"/>
        </w:rPr>
        <w:t xml:space="preserve"> </w:t>
      </w:r>
    </w:p>
    <w:p w14:paraId="296441AF" w14:textId="64A6CF74" w:rsidR="00E347AC" w:rsidRPr="00703DCC" w:rsidRDefault="00E347AC" w:rsidP="009110A9">
      <w:pPr>
        <w:pStyle w:val="Heading2"/>
        <w:spacing w:line="276" w:lineRule="auto"/>
        <w:jc w:val="center"/>
        <w:rPr>
          <w:rFonts w:ascii="Times" w:hAnsi="Times"/>
          <w:sz w:val="24"/>
          <w:szCs w:val="24"/>
        </w:rPr>
      </w:pPr>
      <w:r w:rsidRPr="00703DCC">
        <w:rPr>
          <w:rFonts w:ascii="Times" w:hAnsi="Times"/>
          <w:sz w:val="24"/>
          <w:szCs w:val="24"/>
        </w:rPr>
        <w:t>CURRICULUM VITAE</w:t>
      </w:r>
    </w:p>
    <w:p w14:paraId="45AF9CE2" w14:textId="4D76E11C" w:rsidR="00E347AC" w:rsidRPr="00703DCC" w:rsidRDefault="00E347AC" w:rsidP="009110A9">
      <w:pPr>
        <w:pStyle w:val="Heading2"/>
        <w:spacing w:line="276" w:lineRule="auto"/>
        <w:jc w:val="center"/>
        <w:rPr>
          <w:rFonts w:ascii="Times" w:hAnsi="Times"/>
          <w:sz w:val="24"/>
          <w:szCs w:val="24"/>
        </w:rPr>
      </w:pPr>
      <w:r w:rsidRPr="00703DCC">
        <w:rPr>
          <w:rFonts w:ascii="Times" w:hAnsi="Times"/>
          <w:sz w:val="24"/>
          <w:szCs w:val="24"/>
        </w:rPr>
        <w:t>AMANDA BROWN</w:t>
      </w:r>
    </w:p>
    <w:p w14:paraId="7D2250FB" w14:textId="166F94F1" w:rsidR="00E347AC" w:rsidRPr="00703DCC" w:rsidRDefault="00E347AC" w:rsidP="00D37862">
      <w:pPr>
        <w:pStyle w:val="CM11"/>
        <w:jc w:val="center"/>
        <w:rPr>
          <w:rFonts w:ascii="Times" w:hAnsi="Times"/>
          <w:sz w:val="20"/>
        </w:rPr>
      </w:pPr>
      <w:r w:rsidRPr="00703DCC">
        <w:rPr>
          <w:rFonts w:ascii="Times" w:hAnsi="Times"/>
          <w:sz w:val="20"/>
        </w:rPr>
        <w:t>Dept. of Languages, Literatures</w:t>
      </w:r>
      <w:r w:rsidR="00D46C40" w:rsidRPr="00703DCC">
        <w:rPr>
          <w:rFonts w:ascii="Times" w:hAnsi="Times"/>
          <w:sz w:val="20"/>
        </w:rPr>
        <w:t>,</w:t>
      </w:r>
      <w:r w:rsidRPr="00703DCC">
        <w:rPr>
          <w:rFonts w:ascii="Times" w:hAnsi="Times"/>
          <w:sz w:val="20"/>
        </w:rPr>
        <w:t xml:space="preserve"> &amp; Linguistics</w:t>
      </w:r>
    </w:p>
    <w:p w14:paraId="2889A6F2" w14:textId="77777777" w:rsidR="00E347AC" w:rsidRPr="00703DCC" w:rsidRDefault="00E347AC" w:rsidP="00D37862">
      <w:pPr>
        <w:pStyle w:val="CM11"/>
        <w:ind w:left="720" w:hanging="720"/>
        <w:jc w:val="center"/>
        <w:rPr>
          <w:rFonts w:ascii="Times" w:hAnsi="Times"/>
          <w:sz w:val="20"/>
        </w:rPr>
      </w:pPr>
      <w:r w:rsidRPr="00703DCC">
        <w:rPr>
          <w:rFonts w:ascii="Times" w:hAnsi="Times"/>
          <w:sz w:val="20"/>
        </w:rPr>
        <w:t>340 H. B. Crouse Hall, Syracuse University</w:t>
      </w:r>
    </w:p>
    <w:p w14:paraId="43D64BD5" w14:textId="77777777" w:rsidR="00E347AC" w:rsidRPr="00703DCC" w:rsidRDefault="00E347AC" w:rsidP="00D37862">
      <w:pPr>
        <w:pStyle w:val="CM11"/>
        <w:jc w:val="center"/>
        <w:rPr>
          <w:rFonts w:ascii="Times" w:hAnsi="Times"/>
          <w:sz w:val="20"/>
        </w:rPr>
      </w:pPr>
      <w:r w:rsidRPr="00703DCC">
        <w:rPr>
          <w:rFonts w:ascii="Times" w:hAnsi="Times"/>
          <w:sz w:val="20"/>
        </w:rPr>
        <w:t>Syracuse, NY 13244</w:t>
      </w:r>
    </w:p>
    <w:p w14:paraId="0F2813E2" w14:textId="77777777" w:rsidR="00E347AC" w:rsidRPr="00703DCC" w:rsidRDefault="00E347AC" w:rsidP="00D37862">
      <w:pPr>
        <w:pStyle w:val="CM11"/>
        <w:jc w:val="center"/>
        <w:rPr>
          <w:rFonts w:ascii="Times" w:hAnsi="Times"/>
          <w:sz w:val="20"/>
        </w:rPr>
      </w:pPr>
      <w:r w:rsidRPr="00703DCC">
        <w:rPr>
          <w:rFonts w:ascii="Times" w:hAnsi="Times"/>
          <w:sz w:val="20"/>
        </w:rPr>
        <w:t xml:space="preserve">Email: </w:t>
      </w:r>
      <w:hyperlink r:id="rId7" w:history="1">
        <w:r w:rsidRPr="00703DCC">
          <w:rPr>
            <w:rStyle w:val="Hyperlink"/>
            <w:rFonts w:ascii="Times" w:hAnsi="Times"/>
            <w:sz w:val="20"/>
          </w:rPr>
          <w:t>abrown08@syr.edu</w:t>
        </w:r>
      </w:hyperlink>
    </w:p>
    <w:p w14:paraId="0F8F6EFD" w14:textId="77777777" w:rsidR="00E347AC" w:rsidRPr="00703DCC" w:rsidRDefault="00E347AC" w:rsidP="00D37862">
      <w:pPr>
        <w:pStyle w:val="CM11"/>
        <w:jc w:val="center"/>
        <w:rPr>
          <w:rFonts w:ascii="Times" w:hAnsi="Times"/>
          <w:sz w:val="20"/>
        </w:rPr>
      </w:pPr>
      <w:r w:rsidRPr="00703DCC">
        <w:rPr>
          <w:rFonts w:ascii="Times" w:hAnsi="Times"/>
          <w:sz w:val="20"/>
        </w:rPr>
        <w:t>Tel: (1) 315 443 2244</w:t>
      </w:r>
    </w:p>
    <w:p w14:paraId="0CA1A7FF" w14:textId="77777777" w:rsidR="00E347AC" w:rsidRPr="00703DCC" w:rsidRDefault="00E347AC" w:rsidP="00646010">
      <w:pPr>
        <w:pStyle w:val="CM11"/>
        <w:jc w:val="both"/>
        <w:rPr>
          <w:rFonts w:ascii="Times" w:hAnsi="Times"/>
          <w:szCs w:val="24"/>
        </w:rPr>
      </w:pPr>
      <w:r w:rsidRPr="00703DCC">
        <w:rPr>
          <w:rFonts w:ascii="Times" w:hAnsi="Times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5CA48" wp14:editId="45BA9306">
                <wp:simplePos x="0" y="0"/>
                <wp:positionH relativeFrom="column">
                  <wp:posOffset>-62865</wp:posOffset>
                </wp:positionH>
                <wp:positionV relativeFrom="paragraph">
                  <wp:posOffset>39551</wp:posOffset>
                </wp:positionV>
                <wp:extent cx="5257800" cy="0"/>
                <wp:effectExtent l="13335" t="18415" r="24765" b="196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AC19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1pt" to="409.05pt,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"/>
            </w:pict>
          </mc:Fallback>
        </mc:AlternateContent>
      </w:r>
      <w:r w:rsidRPr="00703DCC">
        <w:rPr>
          <w:rFonts w:ascii="Times" w:hAnsi="Times"/>
          <w:szCs w:val="24"/>
        </w:rPr>
        <w:tab/>
      </w:r>
      <w:r w:rsidRPr="00703DCC">
        <w:rPr>
          <w:rFonts w:ascii="Times" w:hAnsi="Times"/>
          <w:szCs w:val="24"/>
        </w:rPr>
        <w:tab/>
      </w:r>
      <w:r w:rsidRPr="00703DCC">
        <w:rPr>
          <w:rFonts w:ascii="Times" w:hAnsi="Times"/>
          <w:szCs w:val="24"/>
        </w:rPr>
        <w:tab/>
      </w:r>
      <w:r w:rsidRPr="00703DCC">
        <w:rPr>
          <w:rFonts w:ascii="Times" w:hAnsi="Times"/>
          <w:szCs w:val="24"/>
        </w:rPr>
        <w:tab/>
      </w:r>
      <w:r w:rsidRPr="00703DCC">
        <w:rPr>
          <w:rFonts w:ascii="Times" w:hAnsi="Times"/>
          <w:szCs w:val="24"/>
        </w:rPr>
        <w:tab/>
      </w:r>
      <w:r w:rsidRPr="00703DCC">
        <w:rPr>
          <w:rFonts w:ascii="Times" w:hAnsi="Times"/>
          <w:szCs w:val="24"/>
        </w:rPr>
        <w:tab/>
      </w:r>
      <w:r w:rsidRPr="00703DCC">
        <w:rPr>
          <w:rFonts w:ascii="Times" w:hAnsi="Times"/>
          <w:szCs w:val="24"/>
        </w:rPr>
        <w:tab/>
      </w:r>
      <w:r w:rsidRPr="00703DCC">
        <w:rPr>
          <w:rFonts w:ascii="Times" w:hAnsi="Times"/>
          <w:szCs w:val="24"/>
        </w:rPr>
        <w:tab/>
      </w:r>
      <w:r w:rsidRPr="00703DCC">
        <w:rPr>
          <w:rFonts w:ascii="Times" w:hAnsi="Times"/>
          <w:szCs w:val="24"/>
        </w:rPr>
        <w:tab/>
      </w:r>
    </w:p>
    <w:p w14:paraId="30B68B13" w14:textId="77777777" w:rsidR="00E347AC" w:rsidRPr="00703DCC" w:rsidRDefault="00E347AC" w:rsidP="00646010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703DCC">
        <w:rPr>
          <w:rFonts w:ascii="Times" w:hAnsi="Times"/>
          <w:sz w:val="26"/>
          <w:szCs w:val="26"/>
          <w:u w:val="single"/>
        </w:rPr>
        <w:t>Education</w:t>
      </w:r>
    </w:p>
    <w:p w14:paraId="66021C89" w14:textId="77777777" w:rsidR="00E347AC" w:rsidRPr="00703DCC" w:rsidRDefault="00E347AC" w:rsidP="00646010">
      <w:pPr>
        <w:jc w:val="both"/>
        <w:rPr>
          <w:b/>
          <w:sz w:val="8"/>
          <w:szCs w:val="8"/>
        </w:rPr>
      </w:pPr>
    </w:p>
    <w:p w14:paraId="7A0D9C4B" w14:textId="6DF09AC1" w:rsidR="00E347AC" w:rsidRPr="00703DCC" w:rsidRDefault="00E347AC" w:rsidP="0030535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</w:rPr>
      </w:pPr>
      <w:r w:rsidRPr="00703DCC">
        <w:rPr>
          <w:b/>
          <w:szCs w:val="24"/>
        </w:rPr>
        <w:t>Ph.D., Applied Linguistics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szCs w:val="24"/>
        </w:rPr>
        <w:tab/>
      </w:r>
      <w:r w:rsidRPr="00703DCC">
        <w:rPr>
          <w:szCs w:val="24"/>
        </w:rPr>
        <w:tab/>
      </w:r>
      <w:r w:rsidRPr="00703DCC">
        <w:rPr>
          <w:szCs w:val="24"/>
        </w:rPr>
        <w:tab/>
      </w:r>
      <w:r w:rsidRPr="00703DCC">
        <w:rPr>
          <w:szCs w:val="24"/>
        </w:rPr>
        <w:tab/>
      </w:r>
      <w:r w:rsidR="00490509" w:rsidRPr="00703DCC">
        <w:rPr>
          <w:szCs w:val="24"/>
        </w:rPr>
        <w:tab/>
      </w:r>
      <w:r w:rsidRPr="00703DCC">
        <w:rPr>
          <w:b/>
          <w:szCs w:val="24"/>
        </w:rPr>
        <w:t xml:space="preserve">2000 - 2007  </w:t>
      </w:r>
    </w:p>
    <w:p w14:paraId="7731D1FE" w14:textId="77777777" w:rsidR="00E347AC" w:rsidRPr="00703DCC" w:rsidRDefault="00E347AC" w:rsidP="00305356">
      <w:pPr>
        <w:pStyle w:val="Heading6"/>
        <w:jc w:val="both"/>
        <w:rPr>
          <w:b/>
          <w:sz w:val="24"/>
          <w:szCs w:val="24"/>
        </w:rPr>
      </w:pPr>
      <w:r w:rsidRPr="00703DCC">
        <w:rPr>
          <w:sz w:val="24"/>
          <w:szCs w:val="24"/>
        </w:rPr>
        <w:t>Boston University, USA / Max Planck Institute for Psycholinguistics, The Netherlands</w:t>
      </w:r>
    </w:p>
    <w:p w14:paraId="5D1A0734" w14:textId="6E717EA3" w:rsidR="00E347AC" w:rsidRPr="00703DCC" w:rsidRDefault="00E347AC" w:rsidP="00305356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Dissertation:  “Crosslinguistic influence in first and second languages: Convergence in speech and gesture,” Supervisors: Marianne Gullberg &amp; Shanley Allen. </w:t>
      </w:r>
    </w:p>
    <w:p w14:paraId="4A934708" w14:textId="14C1E811" w:rsidR="00E347AC" w:rsidRPr="00703DCC" w:rsidRDefault="00E347AC" w:rsidP="00305356">
      <w:pPr>
        <w:numPr>
          <w:ilvl w:val="0"/>
          <w:numId w:val="1"/>
        </w:numPr>
        <w:tabs>
          <w:tab w:val="left" w:pos="360"/>
          <w:tab w:val="num" w:pos="630"/>
        </w:tabs>
        <w:ind w:left="360"/>
        <w:jc w:val="both"/>
        <w:rPr>
          <w:szCs w:val="24"/>
        </w:rPr>
      </w:pPr>
      <w:r w:rsidRPr="00703DCC">
        <w:rPr>
          <w:b/>
          <w:szCs w:val="24"/>
        </w:rPr>
        <w:t>M.A., English Language Teaching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1996 - 1997</w:t>
      </w:r>
      <w:r w:rsidRPr="00703DCC">
        <w:rPr>
          <w:i/>
          <w:szCs w:val="24"/>
        </w:rPr>
        <w:t xml:space="preserve"> </w:t>
      </w:r>
      <w:r w:rsidRPr="00703DCC">
        <w:rPr>
          <w:szCs w:val="24"/>
        </w:rPr>
        <w:t xml:space="preserve"> </w:t>
      </w:r>
    </w:p>
    <w:p w14:paraId="0F18E263" w14:textId="77777777" w:rsidR="00E347AC" w:rsidRPr="00703DCC" w:rsidRDefault="00E347AC" w:rsidP="00305356">
      <w:pPr>
        <w:pStyle w:val="Heading6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The University of Essex, Colchester, England </w:t>
      </w:r>
    </w:p>
    <w:p w14:paraId="652DB150" w14:textId="131429D4" w:rsidR="00E347AC" w:rsidRPr="00703DCC" w:rsidRDefault="00E347AC" w:rsidP="00305356">
      <w:pPr>
        <w:jc w:val="both"/>
        <w:rPr>
          <w:szCs w:val="24"/>
        </w:rPr>
      </w:pPr>
      <w:r w:rsidRPr="00703DCC">
        <w:rPr>
          <w:szCs w:val="24"/>
        </w:rPr>
        <w:t>Thesis: “An investigation of the learning strategies used in the memorization of a bilingual word list: A comparison of Japanese and Turkish learners.” Supervisor: Phil Scholfield.</w:t>
      </w:r>
    </w:p>
    <w:p w14:paraId="24F82720" w14:textId="42496559" w:rsidR="00E347AC" w:rsidRPr="00703DCC" w:rsidRDefault="00E347AC" w:rsidP="00305356">
      <w:pPr>
        <w:numPr>
          <w:ilvl w:val="0"/>
          <w:numId w:val="1"/>
        </w:numPr>
        <w:tabs>
          <w:tab w:val="left" w:pos="360"/>
          <w:tab w:val="num" w:pos="540"/>
        </w:tabs>
        <w:ind w:left="360"/>
        <w:jc w:val="both"/>
        <w:rPr>
          <w:szCs w:val="24"/>
        </w:rPr>
      </w:pPr>
      <w:r w:rsidRPr="00703DCC">
        <w:rPr>
          <w:b/>
          <w:szCs w:val="24"/>
        </w:rPr>
        <w:t>Accreditation for UCLES Examinations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1997 - 1999</w:t>
      </w:r>
    </w:p>
    <w:p w14:paraId="6157118B" w14:textId="0795722D" w:rsidR="00E347AC" w:rsidRPr="00703DCC" w:rsidRDefault="00E347AC" w:rsidP="00305356">
      <w:pPr>
        <w:pStyle w:val="Heading6"/>
        <w:jc w:val="both"/>
        <w:rPr>
          <w:sz w:val="24"/>
          <w:szCs w:val="24"/>
        </w:rPr>
      </w:pPr>
      <w:r w:rsidRPr="00703DCC">
        <w:rPr>
          <w:sz w:val="24"/>
          <w:szCs w:val="24"/>
        </w:rPr>
        <w:t>The University of Cambridge, Cambridge, England</w:t>
      </w:r>
    </w:p>
    <w:p w14:paraId="6448DFD4" w14:textId="3090E90D" w:rsidR="00E347AC" w:rsidRPr="00703DCC" w:rsidRDefault="00E347AC" w:rsidP="00305356">
      <w:pPr>
        <w:numPr>
          <w:ilvl w:val="0"/>
          <w:numId w:val="1"/>
        </w:numPr>
        <w:tabs>
          <w:tab w:val="left" w:pos="360"/>
          <w:tab w:val="num" w:pos="540"/>
        </w:tabs>
        <w:ind w:left="360"/>
        <w:jc w:val="both"/>
        <w:rPr>
          <w:szCs w:val="24"/>
        </w:rPr>
      </w:pPr>
      <w:r w:rsidRPr="00703DCC">
        <w:rPr>
          <w:b/>
          <w:szCs w:val="24"/>
        </w:rPr>
        <w:t>Royal Society of Arts Certificate in English Language Teaching</w:t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1993</w:t>
      </w:r>
    </w:p>
    <w:p w14:paraId="08A212D7" w14:textId="0B49D8C1" w:rsidR="00E347AC" w:rsidRPr="00703DCC" w:rsidRDefault="00E347AC" w:rsidP="00305356">
      <w:pPr>
        <w:pStyle w:val="Heading6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Regent College, London, England </w:t>
      </w:r>
    </w:p>
    <w:p w14:paraId="4CB98072" w14:textId="0E215A46" w:rsidR="00E347AC" w:rsidRPr="00703DCC" w:rsidRDefault="00E347AC" w:rsidP="00305356">
      <w:pPr>
        <w:numPr>
          <w:ilvl w:val="0"/>
          <w:numId w:val="1"/>
        </w:numPr>
        <w:tabs>
          <w:tab w:val="left" w:pos="360"/>
          <w:tab w:val="num" w:pos="63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BA Honors Economic and Social History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1989 - 1992</w:t>
      </w:r>
    </w:p>
    <w:p w14:paraId="184DDA03" w14:textId="7234B42D" w:rsidR="00E347AC" w:rsidRPr="00703DCC" w:rsidRDefault="00E347AC" w:rsidP="00305356">
      <w:pPr>
        <w:pStyle w:val="Heading7"/>
        <w:jc w:val="both"/>
        <w:rPr>
          <w:b w:val="0"/>
          <w:i/>
          <w:sz w:val="24"/>
          <w:szCs w:val="24"/>
        </w:rPr>
      </w:pPr>
      <w:r w:rsidRPr="00703DCC">
        <w:rPr>
          <w:b w:val="0"/>
          <w:i/>
          <w:sz w:val="24"/>
          <w:szCs w:val="24"/>
        </w:rPr>
        <w:t>The University of York, York, England</w:t>
      </w:r>
    </w:p>
    <w:p w14:paraId="7DB15CE8" w14:textId="77777777" w:rsidR="00E347AC" w:rsidRPr="00703DCC" w:rsidRDefault="00E347AC" w:rsidP="00646010">
      <w:pPr>
        <w:jc w:val="both"/>
        <w:rPr>
          <w:b/>
          <w:szCs w:val="24"/>
        </w:rPr>
      </w:pPr>
    </w:p>
    <w:p w14:paraId="59992161" w14:textId="6AF12984" w:rsidR="00E347AC" w:rsidRPr="00703DCC" w:rsidRDefault="00E347AC" w:rsidP="00305356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703DCC">
        <w:rPr>
          <w:rFonts w:ascii="Times" w:hAnsi="Times"/>
          <w:sz w:val="26"/>
          <w:szCs w:val="26"/>
          <w:u w:val="single"/>
        </w:rPr>
        <w:t>Professional Experience</w:t>
      </w:r>
    </w:p>
    <w:p w14:paraId="40D2A0DE" w14:textId="77777777" w:rsidR="00305356" w:rsidRPr="00703DCC" w:rsidRDefault="00305356" w:rsidP="00305356">
      <w:pPr>
        <w:rPr>
          <w:sz w:val="8"/>
          <w:szCs w:val="8"/>
        </w:rPr>
      </w:pPr>
    </w:p>
    <w:p w14:paraId="3060A7EC" w14:textId="24545A53" w:rsidR="00706B80" w:rsidRPr="00703DCC" w:rsidRDefault="00706B80" w:rsidP="0064601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Associate Professor of Linguistics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2014</w:t>
      </w:r>
      <w:r w:rsidR="00810742" w:rsidRPr="00703DCC">
        <w:rPr>
          <w:b/>
          <w:szCs w:val="24"/>
        </w:rPr>
        <w:t xml:space="preserve"> </w:t>
      </w:r>
      <w:r w:rsidRPr="00703DCC">
        <w:rPr>
          <w:b/>
          <w:szCs w:val="24"/>
        </w:rPr>
        <w:t>- Present</w:t>
      </w:r>
    </w:p>
    <w:p w14:paraId="62A26A31" w14:textId="5319E25D" w:rsidR="00E347AC" w:rsidRPr="00703DCC" w:rsidRDefault="00E347AC" w:rsidP="0064601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Assistant Professor of Linguistics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2007</w:t>
      </w:r>
      <w:r w:rsidR="00810742" w:rsidRPr="00703DCC">
        <w:rPr>
          <w:b/>
          <w:szCs w:val="24"/>
        </w:rPr>
        <w:t xml:space="preserve"> </w:t>
      </w:r>
      <w:r w:rsidRPr="00703DCC">
        <w:rPr>
          <w:b/>
          <w:szCs w:val="24"/>
        </w:rPr>
        <w:t xml:space="preserve">- </w:t>
      </w:r>
      <w:r w:rsidR="00706B80" w:rsidRPr="00703DCC">
        <w:rPr>
          <w:b/>
          <w:szCs w:val="24"/>
        </w:rPr>
        <w:t>2014</w:t>
      </w:r>
    </w:p>
    <w:p w14:paraId="0BD0BF7B" w14:textId="77777777" w:rsidR="00E347AC" w:rsidRPr="00703DCC" w:rsidRDefault="00E347AC" w:rsidP="00646010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Dept. of Languages, Literatures, &amp; Linguistics, Syracuse University, USA</w:t>
      </w:r>
    </w:p>
    <w:p w14:paraId="624E97D1" w14:textId="7E3547D8" w:rsidR="00E347AC" w:rsidRPr="00703DCC" w:rsidRDefault="00E347AC" w:rsidP="0064601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Lecturer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2007</w:t>
      </w:r>
    </w:p>
    <w:p w14:paraId="7C23075C" w14:textId="77777777" w:rsidR="00E347AC" w:rsidRPr="00703DCC" w:rsidRDefault="00E347AC" w:rsidP="00646010">
      <w:pPr>
        <w:pStyle w:val="Heading8"/>
        <w:tabs>
          <w:tab w:val="left" w:pos="360"/>
        </w:tabs>
        <w:rPr>
          <w:rFonts w:ascii="Times" w:hAnsi="Times"/>
          <w:sz w:val="24"/>
          <w:szCs w:val="24"/>
        </w:rPr>
      </w:pPr>
      <w:r w:rsidRPr="00703DCC">
        <w:rPr>
          <w:rFonts w:ascii="Times" w:hAnsi="Times"/>
          <w:sz w:val="24"/>
          <w:szCs w:val="24"/>
        </w:rPr>
        <w:t>Boston University School of Education, Boston, USA</w:t>
      </w:r>
    </w:p>
    <w:p w14:paraId="66DE5DD7" w14:textId="12DE88DD" w:rsidR="00E347AC" w:rsidRPr="00703DCC" w:rsidRDefault="00E347AC" w:rsidP="0064601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Lecturer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2002 - 2007</w:t>
      </w:r>
    </w:p>
    <w:p w14:paraId="7BC2E009" w14:textId="77777777" w:rsidR="00E347AC" w:rsidRPr="00703DCC" w:rsidRDefault="00E347AC" w:rsidP="00646010">
      <w:pPr>
        <w:pStyle w:val="Heading6"/>
        <w:jc w:val="both"/>
        <w:rPr>
          <w:sz w:val="24"/>
          <w:szCs w:val="24"/>
        </w:rPr>
      </w:pPr>
      <w:r w:rsidRPr="00703DCC">
        <w:rPr>
          <w:sz w:val="24"/>
          <w:szCs w:val="24"/>
        </w:rPr>
        <w:t>Boston University School of Management, Kobe, Japan and Shanghai, China</w:t>
      </w:r>
    </w:p>
    <w:p w14:paraId="7E19BECA" w14:textId="6DD15609" w:rsidR="00E347AC" w:rsidRPr="00703DCC" w:rsidRDefault="00E347AC" w:rsidP="00646010">
      <w:pPr>
        <w:numPr>
          <w:ilvl w:val="0"/>
          <w:numId w:val="1"/>
        </w:numPr>
        <w:tabs>
          <w:tab w:val="num" w:pos="360"/>
        </w:tabs>
        <w:ind w:left="270"/>
        <w:jc w:val="both"/>
        <w:rPr>
          <w:i/>
          <w:szCs w:val="24"/>
        </w:rPr>
      </w:pPr>
      <w:r w:rsidRPr="00703DCC">
        <w:rPr>
          <w:b/>
          <w:szCs w:val="24"/>
        </w:rPr>
        <w:t>Senior Research Assistant NSF-Funded Project</w:t>
      </w:r>
      <w:r w:rsidRPr="00703DCC">
        <w:rPr>
          <w:i/>
          <w:szCs w:val="24"/>
        </w:rPr>
        <w:t xml:space="preserve"> </w:t>
      </w:r>
      <w:r w:rsidRPr="00703DCC">
        <w:rPr>
          <w:i/>
          <w:szCs w:val="24"/>
        </w:rPr>
        <w:tab/>
      </w:r>
      <w:r w:rsidRPr="00703DCC">
        <w:rPr>
          <w:i/>
          <w:szCs w:val="24"/>
        </w:rPr>
        <w:tab/>
      </w:r>
      <w:r w:rsidRPr="00703DCC">
        <w:rPr>
          <w:i/>
          <w:szCs w:val="24"/>
        </w:rPr>
        <w:tab/>
      </w:r>
      <w:r w:rsidR="00490509" w:rsidRPr="00703DCC">
        <w:rPr>
          <w:i/>
          <w:szCs w:val="24"/>
        </w:rPr>
        <w:tab/>
      </w:r>
      <w:r w:rsidRPr="00703DCC">
        <w:rPr>
          <w:b/>
          <w:szCs w:val="24"/>
        </w:rPr>
        <w:t>2000 - 2003</w:t>
      </w:r>
      <w:r w:rsidRPr="00703DCC">
        <w:rPr>
          <w:i/>
          <w:szCs w:val="24"/>
        </w:rPr>
        <w:t xml:space="preserve">  </w:t>
      </w:r>
      <w:r w:rsidRPr="00703DCC">
        <w:rPr>
          <w:i/>
          <w:szCs w:val="24"/>
        </w:rPr>
        <w:tab/>
      </w:r>
    </w:p>
    <w:p w14:paraId="3CB93F99" w14:textId="77777777" w:rsidR="00E347AC" w:rsidRPr="00703DCC" w:rsidRDefault="00E347AC" w:rsidP="00646010">
      <w:pPr>
        <w:pStyle w:val="Heading8"/>
        <w:rPr>
          <w:rFonts w:ascii="Times" w:hAnsi="Times"/>
          <w:sz w:val="24"/>
          <w:szCs w:val="24"/>
        </w:rPr>
      </w:pPr>
      <w:r w:rsidRPr="00703DCC">
        <w:rPr>
          <w:rFonts w:ascii="Times" w:hAnsi="Times"/>
          <w:sz w:val="24"/>
          <w:szCs w:val="24"/>
        </w:rPr>
        <w:t xml:space="preserve">Boston University School of Education, Boston, USA </w:t>
      </w:r>
    </w:p>
    <w:p w14:paraId="29C99FEF" w14:textId="2E88FEAF" w:rsidR="00E347AC" w:rsidRPr="00703DCC" w:rsidRDefault="00E347AC" w:rsidP="0064601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 xml:space="preserve">Research Associate 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2000</w:t>
      </w:r>
      <w:r w:rsidRPr="00703DCC">
        <w:rPr>
          <w:i/>
          <w:szCs w:val="24"/>
        </w:rPr>
        <w:t xml:space="preserve">  </w:t>
      </w:r>
      <w:r w:rsidRPr="00703DCC">
        <w:rPr>
          <w:i/>
          <w:szCs w:val="24"/>
        </w:rPr>
        <w:tab/>
      </w:r>
      <w:r w:rsidRPr="00703DCC">
        <w:rPr>
          <w:i/>
          <w:szCs w:val="24"/>
        </w:rPr>
        <w:tab/>
      </w:r>
    </w:p>
    <w:p w14:paraId="37095503" w14:textId="77777777" w:rsidR="00E347AC" w:rsidRPr="00703DCC" w:rsidRDefault="00E347AC" w:rsidP="00646010">
      <w:pPr>
        <w:jc w:val="both"/>
        <w:rPr>
          <w:szCs w:val="24"/>
        </w:rPr>
      </w:pPr>
      <w:r w:rsidRPr="00703DCC">
        <w:rPr>
          <w:i/>
          <w:szCs w:val="24"/>
        </w:rPr>
        <w:t>Boston University Center for English Language, Boston, USA</w:t>
      </w:r>
    </w:p>
    <w:p w14:paraId="7C0F2EF9" w14:textId="589F4495" w:rsidR="00E347AC" w:rsidRPr="00703DCC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Senior Lecturer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1999 - 2007</w:t>
      </w:r>
    </w:p>
    <w:p w14:paraId="6D8A1352" w14:textId="77777777" w:rsidR="00E347AC" w:rsidRPr="00703DCC" w:rsidRDefault="00E347A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 xml:space="preserve">Boston University Center for English Language, Boston, USA </w:t>
      </w:r>
    </w:p>
    <w:p w14:paraId="65141D35" w14:textId="7116ED21" w:rsidR="00E347AC" w:rsidRPr="00703DCC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Teacher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1999 - 2002</w:t>
      </w:r>
    </w:p>
    <w:p w14:paraId="4FB17429" w14:textId="77777777" w:rsidR="00E347AC" w:rsidRPr="00703DCC" w:rsidRDefault="00E347AC" w:rsidP="00646010">
      <w:pPr>
        <w:pStyle w:val="Heading6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The Boston School of Modern Languages, Boston, USA </w:t>
      </w:r>
    </w:p>
    <w:p w14:paraId="65C2370A" w14:textId="17940580" w:rsidR="00E347AC" w:rsidRPr="00703DCC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</w:rPr>
      </w:pPr>
      <w:r w:rsidRPr="00703DCC">
        <w:rPr>
          <w:b/>
          <w:szCs w:val="24"/>
        </w:rPr>
        <w:t xml:space="preserve">Lecturer 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1999</w:t>
      </w:r>
      <w:r w:rsidRPr="00703DCC">
        <w:rPr>
          <w:b/>
          <w:szCs w:val="24"/>
        </w:rPr>
        <w:tab/>
      </w:r>
    </w:p>
    <w:p w14:paraId="66C654EB" w14:textId="77777777" w:rsidR="00E347AC" w:rsidRPr="00703DCC" w:rsidRDefault="00E347AC" w:rsidP="00646010">
      <w:pPr>
        <w:jc w:val="both"/>
        <w:rPr>
          <w:b/>
          <w:szCs w:val="24"/>
        </w:rPr>
      </w:pPr>
      <w:r w:rsidRPr="00703DCC">
        <w:rPr>
          <w:i/>
          <w:szCs w:val="24"/>
        </w:rPr>
        <w:t xml:space="preserve">Espiritu Santo University, Guayaquil, Ecuador </w:t>
      </w:r>
    </w:p>
    <w:p w14:paraId="61B4B6DA" w14:textId="24A3B261" w:rsidR="00E347AC" w:rsidRPr="00703DCC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 xml:space="preserve">Teacher 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 xml:space="preserve">1997 - 1999 </w:t>
      </w:r>
      <w:r w:rsidRPr="00703DCC">
        <w:rPr>
          <w:b/>
          <w:szCs w:val="24"/>
        </w:rPr>
        <w:tab/>
      </w:r>
    </w:p>
    <w:p w14:paraId="6CD7B038" w14:textId="77777777" w:rsidR="00E347AC" w:rsidRPr="00703DCC" w:rsidRDefault="00E347AC" w:rsidP="00646010">
      <w:pPr>
        <w:jc w:val="both"/>
        <w:rPr>
          <w:szCs w:val="24"/>
        </w:rPr>
      </w:pPr>
      <w:r w:rsidRPr="00703DCC">
        <w:rPr>
          <w:i/>
          <w:szCs w:val="24"/>
        </w:rPr>
        <w:lastRenderedPageBreak/>
        <w:t xml:space="preserve">The British Council, Guayaquil, Ecuador </w:t>
      </w:r>
    </w:p>
    <w:p w14:paraId="29904B2F" w14:textId="36FEF387" w:rsidR="00E347AC" w:rsidRPr="00703DCC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 xml:space="preserve">Head Teacher / Teacher Trainer 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1993 - 1996</w:t>
      </w:r>
      <w:r w:rsidRPr="00703DCC">
        <w:rPr>
          <w:i/>
          <w:szCs w:val="24"/>
        </w:rPr>
        <w:t xml:space="preserve"> </w:t>
      </w:r>
      <w:r w:rsidRPr="00703DCC">
        <w:rPr>
          <w:i/>
          <w:szCs w:val="24"/>
        </w:rPr>
        <w:tab/>
      </w:r>
    </w:p>
    <w:p w14:paraId="1FA100D9" w14:textId="77777777" w:rsidR="00E347AC" w:rsidRPr="00703DCC" w:rsidRDefault="00E347A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 xml:space="preserve">Nova, Kobe, Japan </w:t>
      </w:r>
    </w:p>
    <w:p w14:paraId="7EAA5633" w14:textId="77777777" w:rsidR="00E347AC" w:rsidRPr="00703DCC" w:rsidRDefault="00E347AC" w:rsidP="00646010">
      <w:pPr>
        <w:pStyle w:val="Heading3"/>
        <w:jc w:val="both"/>
        <w:rPr>
          <w:rFonts w:ascii="Times" w:hAnsi="Times"/>
          <w:sz w:val="24"/>
          <w:szCs w:val="24"/>
          <w:u w:val="single"/>
        </w:rPr>
      </w:pPr>
    </w:p>
    <w:p w14:paraId="77357BC4" w14:textId="77777777" w:rsidR="00973838" w:rsidRPr="00703DCC" w:rsidRDefault="00973838" w:rsidP="00973838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703DCC">
        <w:rPr>
          <w:rFonts w:ascii="Times" w:hAnsi="Times"/>
          <w:sz w:val="26"/>
          <w:szCs w:val="26"/>
          <w:u w:val="single"/>
        </w:rPr>
        <w:t>Publications: Journal Articles</w:t>
      </w:r>
    </w:p>
    <w:p w14:paraId="59DA0856" w14:textId="21A71A35" w:rsidR="00973838" w:rsidRPr="00703DCC" w:rsidRDefault="009110A9" w:rsidP="00973838">
      <w:pPr>
        <w:pStyle w:val="BodyText3"/>
        <w:spacing w:after="0"/>
        <w:jc w:val="both"/>
        <w:rPr>
          <w:sz w:val="8"/>
          <w:szCs w:val="8"/>
        </w:rPr>
      </w:pPr>
      <w:r w:rsidRPr="00703DCC">
        <w:rPr>
          <w:sz w:val="8"/>
          <w:szCs w:val="8"/>
        </w:rPr>
        <w:t xml:space="preserve"> </w:t>
      </w:r>
    </w:p>
    <w:p w14:paraId="03D036FE" w14:textId="38AC3302" w:rsidR="00973838" w:rsidRPr="00703DCC" w:rsidRDefault="00973838" w:rsidP="00973838">
      <w:pPr>
        <w:ind w:left="450" w:hanging="450"/>
        <w:jc w:val="both"/>
        <w:rPr>
          <w:rFonts w:eastAsia="Times New Roman"/>
          <w:i/>
          <w:szCs w:val="24"/>
        </w:rPr>
      </w:pPr>
      <w:r w:rsidRPr="00703DCC">
        <w:rPr>
          <w:rFonts w:cs="Arial"/>
          <w:szCs w:val="24"/>
        </w:rPr>
        <w:t>Brown, A. &amp; Kamiya, M. (</w:t>
      </w:r>
      <w:r w:rsidR="000C2F33">
        <w:rPr>
          <w:rFonts w:cs="Arial"/>
          <w:szCs w:val="24"/>
        </w:rPr>
        <w:t>2019</w:t>
      </w:r>
      <w:r w:rsidRPr="00703DCC">
        <w:rPr>
          <w:rFonts w:cs="Arial"/>
          <w:szCs w:val="24"/>
        </w:rPr>
        <w:t xml:space="preserve">). </w:t>
      </w:r>
      <w:r w:rsidRPr="00703DCC">
        <w:t xml:space="preserve">Gesture in contexts of scopal ambiguity: Negation and quantification in English. </w:t>
      </w:r>
      <w:r w:rsidRPr="00703DCC">
        <w:rPr>
          <w:i/>
        </w:rPr>
        <w:t>Applied Psycholinguistics</w:t>
      </w:r>
      <w:r w:rsidR="00716F4C" w:rsidRPr="009C4DB0">
        <w:t>, 40(5)</w:t>
      </w:r>
      <w:r w:rsidR="009C4DB0">
        <w:t>:</w:t>
      </w:r>
      <w:r w:rsidR="00716F4C" w:rsidRPr="009C4DB0">
        <w:t>1141-1171</w:t>
      </w:r>
      <w:r w:rsidR="009110A9" w:rsidRPr="00703DCC">
        <w:rPr>
          <w:i/>
        </w:rPr>
        <w:t>.</w:t>
      </w:r>
    </w:p>
    <w:p w14:paraId="65DA651E" w14:textId="412D9AAF" w:rsidR="00973838" w:rsidRPr="00703DCC" w:rsidRDefault="00973838" w:rsidP="00973838">
      <w:pPr>
        <w:ind w:left="450" w:hanging="450"/>
        <w:jc w:val="both"/>
        <w:rPr>
          <w:rFonts w:eastAsia="Times New Roman"/>
          <w:szCs w:val="24"/>
        </w:rPr>
      </w:pPr>
      <w:r w:rsidRPr="00703DCC">
        <w:rPr>
          <w:rFonts w:cs="Arial"/>
          <w:szCs w:val="24"/>
        </w:rPr>
        <w:t>Brown, A. &amp; Lally, R. (</w:t>
      </w:r>
      <w:r w:rsidR="00710818">
        <w:rPr>
          <w:rFonts w:cs="Arial"/>
          <w:szCs w:val="24"/>
        </w:rPr>
        <w:t>2019</w:t>
      </w:r>
      <w:r w:rsidRPr="00703DCC">
        <w:rPr>
          <w:rFonts w:cs="Arial"/>
          <w:szCs w:val="24"/>
        </w:rPr>
        <w:t xml:space="preserve">).  </w:t>
      </w:r>
      <w:r w:rsidRPr="00703DCC">
        <w:rPr>
          <w:szCs w:val="24"/>
        </w:rPr>
        <w:t>Immersive versus non-immersive approaches to TESOL: A classroom-based intervention study</w:t>
      </w:r>
      <w:r w:rsidRPr="00703DCC">
        <w:rPr>
          <w:rFonts w:eastAsia="Times New Roman"/>
          <w:szCs w:val="24"/>
        </w:rPr>
        <w:t xml:space="preserve">. </w:t>
      </w:r>
      <w:r w:rsidRPr="00703DCC">
        <w:rPr>
          <w:rFonts w:eastAsia="Times New Roman"/>
          <w:i/>
          <w:szCs w:val="24"/>
        </w:rPr>
        <w:t>TESOL Quarterly</w:t>
      </w:r>
      <w:r w:rsidR="00E25DCF" w:rsidRPr="00E25DCF">
        <w:rPr>
          <w:rFonts w:eastAsia="Times New Roman"/>
          <w:szCs w:val="24"/>
        </w:rPr>
        <w:t>, 53(3): 603-629</w:t>
      </w:r>
      <w:r w:rsidRPr="00703DCC">
        <w:rPr>
          <w:rFonts w:eastAsia="Times New Roman"/>
          <w:szCs w:val="24"/>
        </w:rPr>
        <w:t xml:space="preserve">. </w:t>
      </w:r>
    </w:p>
    <w:p w14:paraId="06662E9B" w14:textId="77777777" w:rsidR="00973838" w:rsidRPr="00703DCC" w:rsidRDefault="00973838" w:rsidP="00973838">
      <w:pPr>
        <w:ind w:left="450" w:hanging="450"/>
        <w:jc w:val="both"/>
        <w:rPr>
          <w:rFonts w:eastAsia="Times New Roman"/>
          <w:szCs w:val="24"/>
        </w:rPr>
      </w:pPr>
      <w:r w:rsidRPr="00703DCC">
        <w:rPr>
          <w:rFonts w:cs="Arial"/>
          <w:szCs w:val="24"/>
        </w:rPr>
        <w:t xml:space="preserve">Brown, A. &amp; Ruiz, H. (2017).  </w:t>
      </w:r>
      <w:r w:rsidRPr="00703DCC">
        <w:rPr>
          <w:rStyle w:val="Strong"/>
          <w:rFonts w:eastAsia="Times New Roman"/>
          <w:b w:val="0"/>
          <w:szCs w:val="24"/>
        </w:rPr>
        <w:t xml:space="preserve">Equity and enrichment in the TESOL practicum. </w:t>
      </w:r>
      <w:r w:rsidRPr="00703DCC">
        <w:rPr>
          <w:rStyle w:val="Strong"/>
          <w:rFonts w:eastAsia="Times New Roman"/>
          <w:b w:val="0"/>
          <w:i/>
          <w:szCs w:val="24"/>
        </w:rPr>
        <w:t>The ELT Journal</w:t>
      </w:r>
      <w:r w:rsidRPr="00703DCC">
        <w:rPr>
          <w:rStyle w:val="Strong"/>
          <w:rFonts w:eastAsia="Times New Roman"/>
          <w:b w:val="0"/>
          <w:szCs w:val="24"/>
        </w:rPr>
        <w:t>,</w:t>
      </w:r>
      <w:r w:rsidRPr="00703DCC">
        <w:rPr>
          <w:rStyle w:val="Strong"/>
          <w:rFonts w:eastAsia="Times New Roman"/>
          <w:szCs w:val="24"/>
        </w:rPr>
        <w:t xml:space="preserve"> </w:t>
      </w:r>
      <w:r w:rsidRPr="00703DCC">
        <w:rPr>
          <w:rFonts w:eastAsia="Times New Roman"/>
          <w:szCs w:val="24"/>
        </w:rPr>
        <w:t>71(3): 284–294.</w:t>
      </w:r>
    </w:p>
    <w:p w14:paraId="1916A9B5" w14:textId="0D9405F1" w:rsidR="00973838" w:rsidRPr="00703DCC" w:rsidRDefault="00973838" w:rsidP="00973838">
      <w:pPr>
        <w:pStyle w:val="BodyText3"/>
        <w:spacing w:after="0"/>
        <w:ind w:left="360" w:hanging="360"/>
        <w:jc w:val="both"/>
        <w:rPr>
          <w:i/>
          <w:sz w:val="24"/>
          <w:szCs w:val="24"/>
        </w:rPr>
      </w:pPr>
      <w:r w:rsidRPr="00703DCC">
        <w:rPr>
          <w:sz w:val="24"/>
          <w:szCs w:val="24"/>
        </w:rPr>
        <w:t>Brown, A. (2015). Universal development and L1-L2 convergence in bilingual construal of manner in speech and gesture in Mandarin, Japanese, and English</w:t>
      </w:r>
      <w:r w:rsidRPr="00703DCC">
        <w:rPr>
          <w:i/>
          <w:sz w:val="24"/>
          <w:szCs w:val="24"/>
        </w:rPr>
        <w:t xml:space="preserve">. The Modern Language Journal, </w:t>
      </w:r>
      <w:r w:rsidRPr="00703DCC">
        <w:rPr>
          <w:sz w:val="24"/>
          <w:szCs w:val="24"/>
        </w:rPr>
        <w:t>99(1):</w:t>
      </w:r>
      <w:r w:rsidR="009C4DB0">
        <w:rPr>
          <w:sz w:val="24"/>
          <w:szCs w:val="24"/>
        </w:rPr>
        <w:t xml:space="preserve"> </w:t>
      </w:r>
      <w:r w:rsidRPr="00703DCC">
        <w:rPr>
          <w:sz w:val="24"/>
          <w:szCs w:val="24"/>
        </w:rPr>
        <w:t>66-82</w:t>
      </w:r>
      <w:r w:rsidRPr="00703DCC">
        <w:rPr>
          <w:i/>
          <w:sz w:val="24"/>
          <w:szCs w:val="24"/>
        </w:rPr>
        <w:t xml:space="preserve">. </w:t>
      </w:r>
    </w:p>
    <w:p w14:paraId="15793D7A" w14:textId="02B4A447" w:rsidR="00973838" w:rsidRPr="00703DCC" w:rsidRDefault="00973838" w:rsidP="00973838">
      <w:pPr>
        <w:pStyle w:val="BodyText3"/>
        <w:spacing w:after="0"/>
        <w:ind w:left="360" w:hanging="360"/>
        <w:jc w:val="both"/>
        <w:rPr>
          <w:i/>
          <w:sz w:val="24"/>
          <w:szCs w:val="24"/>
        </w:rPr>
      </w:pPr>
      <w:r w:rsidRPr="00703DCC">
        <w:rPr>
          <w:sz w:val="24"/>
          <w:szCs w:val="24"/>
        </w:rPr>
        <w:t xml:space="preserve">Brown, A. (2013). Multi-competence and second language assessment. </w:t>
      </w:r>
      <w:r w:rsidRPr="00703DCC">
        <w:rPr>
          <w:i/>
          <w:sz w:val="24"/>
          <w:szCs w:val="24"/>
        </w:rPr>
        <w:t xml:space="preserve">Language Assessment Quarterly, </w:t>
      </w:r>
      <w:r w:rsidRPr="00703DCC">
        <w:rPr>
          <w:sz w:val="24"/>
          <w:szCs w:val="24"/>
        </w:rPr>
        <w:t>10(2):</w:t>
      </w:r>
      <w:r w:rsidR="009C4DB0">
        <w:rPr>
          <w:sz w:val="24"/>
          <w:szCs w:val="24"/>
        </w:rPr>
        <w:t xml:space="preserve"> </w:t>
      </w:r>
      <w:r w:rsidRPr="00703DCC">
        <w:rPr>
          <w:sz w:val="24"/>
          <w:szCs w:val="24"/>
        </w:rPr>
        <w:t>219-235</w:t>
      </w:r>
      <w:r w:rsidRPr="00703DCC">
        <w:rPr>
          <w:i/>
          <w:sz w:val="24"/>
          <w:szCs w:val="24"/>
        </w:rPr>
        <w:t>.</w:t>
      </w:r>
    </w:p>
    <w:p w14:paraId="6738380D" w14:textId="43C05818" w:rsidR="00973838" w:rsidRPr="00703DCC" w:rsidRDefault="00973838" w:rsidP="00973838">
      <w:pPr>
        <w:pStyle w:val="BodyText3"/>
        <w:spacing w:after="0"/>
        <w:ind w:left="360" w:hanging="360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Brown, A. &amp; Chen, J. (2013). Construal of Manner in speech and gesture in Mandarin, English, and Japanese.  </w:t>
      </w:r>
      <w:r w:rsidRPr="00703DCC">
        <w:rPr>
          <w:i/>
          <w:sz w:val="24"/>
          <w:szCs w:val="24"/>
        </w:rPr>
        <w:t xml:space="preserve">Cognitive Linguistics, </w:t>
      </w:r>
      <w:r w:rsidRPr="00703DCC">
        <w:rPr>
          <w:sz w:val="24"/>
          <w:szCs w:val="24"/>
        </w:rPr>
        <w:t>24(4):</w:t>
      </w:r>
      <w:r w:rsidR="00E25DCF">
        <w:rPr>
          <w:sz w:val="24"/>
          <w:szCs w:val="24"/>
        </w:rPr>
        <w:t xml:space="preserve"> </w:t>
      </w:r>
      <w:r w:rsidRPr="00703DCC">
        <w:rPr>
          <w:sz w:val="24"/>
          <w:szCs w:val="24"/>
        </w:rPr>
        <w:t>605-631</w:t>
      </w:r>
      <w:r w:rsidRPr="00703DCC">
        <w:rPr>
          <w:i/>
          <w:sz w:val="24"/>
          <w:szCs w:val="24"/>
        </w:rPr>
        <w:t>.</w:t>
      </w:r>
    </w:p>
    <w:p w14:paraId="72CB368B" w14:textId="39A91CC8" w:rsidR="00973838" w:rsidRPr="00703DCC" w:rsidRDefault="00973838" w:rsidP="00973838">
      <w:pPr>
        <w:widowControl w:val="0"/>
        <w:autoSpaceDE w:val="0"/>
        <w:autoSpaceDN w:val="0"/>
        <w:adjustRightInd w:val="0"/>
        <w:ind w:left="360" w:hanging="360"/>
        <w:jc w:val="both"/>
        <w:rPr>
          <w:szCs w:val="24"/>
        </w:rPr>
      </w:pPr>
      <w:r w:rsidRPr="00703DCC">
        <w:rPr>
          <w:szCs w:val="24"/>
        </w:rPr>
        <w:t>Brown, A. &amp; Gullberg, M. (2013). L1-L2 convergence in clausal packaging in Japanese and English. </w:t>
      </w:r>
      <w:r w:rsidRPr="00703DCC">
        <w:rPr>
          <w:i/>
          <w:iCs/>
          <w:szCs w:val="24"/>
        </w:rPr>
        <w:t>Bilingualism: Language and Cognition, </w:t>
      </w:r>
      <w:r w:rsidRPr="00703DCC">
        <w:rPr>
          <w:iCs/>
          <w:szCs w:val="24"/>
        </w:rPr>
        <w:t>16(3):</w:t>
      </w:r>
      <w:r w:rsidR="00E25DCF">
        <w:rPr>
          <w:iCs/>
          <w:szCs w:val="24"/>
        </w:rPr>
        <w:t xml:space="preserve"> </w:t>
      </w:r>
      <w:r w:rsidRPr="00703DCC">
        <w:rPr>
          <w:iCs/>
          <w:szCs w:val="24"/>
        </w:rPr>
        <w:t>477-494</w:t>
      </w:r>
      <w:r w:rsidRPr="00703DCC">
        <w:rPr>
          <w:szCs w:val="24"/>
        </w:rPr>
        <w:t>.</w:t>
      </w:r>
    </w:p>
    <w:p w14:paraId="78F85AF1" w14:textId="55B23DD0" w:rsidR="00973838" w:rsidRPr="00703DCC" w:rsidRDefault="00973838" w:rsidP="00973838">
      <w:pPr>
        <w:pStyle w:val="BodyText3"/>
        <w:spacing w:after="0"/>
        <w:ind w:left="360" w:hanging="360"/>
        <w:jc w:val="both"/>
        <w:rPr>
          <w:i/>
          <w:iCs/>
          <w:sz w:val="24"/>
          <w:szCs w:val="24"/>
        </w:rPr>
      </w:pPr>
      <w:r w:rsidRPr="00703DCC">
        <w:rPr>
          <w:sz w:val="24"/>
          <w:szCs w:val="24"/>
        </w:rPr>
        <w:t xml:space="preserve">Brown, A. &amp; Gullberg, M. (2012). Multicompetence and native speaker variation in clausal packaging in Japanese. </w:t>
      </w:r>
      <w:r w:rsidRPr="00703DCC">
        <w:rPr>
          <w:i/>
          <w:iCs/>
          <w:sz w:val="24"/>
          <w:szCs w:val="24"/>
        </w:rPr>
        <w:t xml:space="preserve">Second Language Research, </w:t>
      </w:r>
      <w:r w:rsidRPr="00703DCC">
        <w:rPr>
          <w:iCs/>
          <w:sz w:val="24"/>
          <w:szCs w:val="24"/>
        </w:rPr>
        <w:t>28</w:t>
      </w:r>
      <w:r w:rsidRPr="00703DCC">
        <w:rPr>
          <w:sz w:val="24"/>
          <w:szCs w:val="24"/>
        </w:rPr>
        <w:t>(4):</w:t>
      </w:r>
      <w:r w:rsidR="00E25DCF">
        <w:rPr>
          <w:sz w:val="24"/>
          <w:szCs w:val="24"/>
        </w:rPr>
        <w:t xml:space="preserve"> </w:t>
      </w:r>
      <w:r w:rsidRPr="00703DCC">
        <w:rPr>
          <w:sz w:val="24"/>
          <w:szCs w:val="24"/>
        </w:rPr>
        <w:t>415-442</w:t>
      </w:r>
      <w:r w:rsidRPr="00703DCC">
        <w:rPr>
          <w:i/>
          <w:iCs/>
          <w:sz w:val="24"/>
          <w:szCs w:val="24"/>
        </w:rPr>
        <w:t>.</w:t>
      </w:r>
    </w:p>
    <w:p w14:paraId="6AC5D7D8" w14:textId="654EBD09" w:rsidR="00973838" w:rsidRPr="00703DCC" w:rsidRDefault="00973838" w:rsidP="00973838">
      <w:pPr>
        <w:pStyle w:val="BodyText3"/>
        <w:spacing w:after="0"/>
        <w:ind w:left="360" w:hanging="360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Brown, A. &amp; Gullberg, M. (2011). Bidirectional cross-linguistic influence in event conceptualization? Expressions of Path among Japanese learners of English. </w:t>
      </w:r>
      <w:r w:rsidRPr="00703DCC">
        <w:rPr>
          <w:i/>
          <w:sz w:val="24"/>
          <w:szCs w:val="24"/>
        </w:rPr>
        <w:t>Bilingualism: Language and Cognition</w:t>
      </w:r>
      <w:r w:rsidRPr="00703DCC">
        <w:rPr>
          <w:sz w:val="24"/>
          <w:szCs w:val="24"/>
        </w:rPr>
        <w:t>, 14(1):</w:t>
      </w:r>
      <w:r w:rsidR="00E25DCF">
        <w:rPr>
          <w:sz w:val="24"/>
          <w:szCs w:val="24"/>
        </w:rPr>
        <w:t xml:space="preserve"> </w:t>
      </w:r>
      <w:r w:rsidRPr="00703DCC">
        <w:rPr>
          <w:sz w:val="24"/>
          <w:szCs w:val="24"/>
        </w:rPr>
        <w:t>79-94.</w:t>
      </w:r>
    </w:p>
    <w:p w14:paraId="42F662E5" w14:textId="0AAE88AB" w:rsidR="00973838" w:rsidRPr="00703DCC" w:rsidRDefault="00973838" w:rsidP="00973838">
      <w:pPr>
        <w:pStyle w:val="BodyText3"/>
        <w:spacing w:after="0"/>
        <w:ind w:left="360" w:hanging="360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Brown, A. &amp; Gullberg, M. (2010). Changes in encoding of path of motion after acquisition of a second language.  </w:t>
      </w:r>
      <w:r w:rsidRPr="00703DCC">
        <w:rPr>
          <w:i/>
          <w:sz w:val="24"/>
          <w:szCs w:val="24"/>
        </w:rPr>
        <w:t>Cognitive Linguistics,</w:t>
      </w:r>
      <w:r w:rsidRPr="00703DCC">
        <w:rPr>
          <w:sz w:val="24"/>
          <w:szCs w:val="24"/>
        </w:rPr>
        <w:t xml:space="preserve"> 21</w:t>
      </w:r>
      <w:r w:rsidR="00E25DCF">
        <w:rPr>
          <w:sz w:val="24"/>
          <w:szCs w:val="24"/>
        </w:rPr>
        <w:t>(</w:t>
      </w:r>
      <w:r w:rsidRPr="00703DCC">
        <w:rPr>
          <w:sz w:val="24"/>
          <w:szCs w:val="24"/>
        </w:rPr>
        <w:t>2):</w:t>
      </w:r>
      <w:r w:rsidR="00E25DCF">
        <w:rPr>
          <w:sz w:val="24"/>
          <w:szCs w:val="24"/>
        </w:rPr>
        <w:t xml:space="preserve"> </w:t>
      </w:r>
      <w:r w:rsidRPr="00703DCC">
        <w:rPr>
          <w:sz w:val="24"/>
          <w:szCs w:val="24"/>
        </w:rPr>
        <w:t>263-286.</w:t>
      </w:r>
    </w:p>
    <w:p w14:paraId="013CB48D" w14:textId="5D76B264" w:rsidR="00973838" w:rsidRPr="00703DCC" w:rsidRDefault="00973838" w:rsidP="00973838">
      <w:pPr>
        <w:pStyle w:val="BodyText3"/>
        <w:spacing w:after="0"/>
        <w:ind w:left="360" w:hanging="360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Brown, A. (2008). Gesture viewpoint in Japanese and English: Cross-linguistic interactions between two languages in one speaker. </w:t>
      </w:r>
      <w:r w:rsidRPr="00703DCC">
        <w:rPr>
          <w:i/>
          <w:sz w:val="24"/>
          <w:szCs w:val="24"/>
        </w:rPr>
        <w:t>Gesture</w:t>
      </w:r>
      <w:r w:rsidRPr="00703DCC">
        <w:rPr>
          <w:sz w:val="24"/>
          <w:szCs w:val="24"/>
        </w:rPr>
        <w:t>, 8(2):</w:t>
      </w:r>
      <w:r w:rsidR="00E25DCF">
        <w:rPr>
          <w:sz w:val="24"/>
          <w:szCs w:val="24"/>
        </w:rPr>
        <w:t xml:space="preserve"> </w:t>
      </w:r>
      <w:r w:rsidRPr="00703DCC">
        <w:rPr>
          <w:sz w:val="24"/>
          <w:szCs w:val="24"/>
        </w:rPr>
        <w:t>256-276.</w:t>
      </w:r>
    </w:p>
    <w:p w14:paraId="10E73208" w14:textId="6A026719" w:rsidR="00973838" w:rsidRPr="00703DCC" w:rsidRDefault="00973838" w:rsidP="00973838">
      <w:pPr>
        <w:pStyle w:val="BodyText3"/>
        <w:spacing w:after="0"/>
        <w:ind w:left="360" w:hanging="360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Brown, A. &amp; Gullberg, M. (2008). Bidirectional crosslinguistic influence in L1-L2 encoding of Manner in speech and gesture: A study of Japanese speakers of English. </w:t>
      </w:r>
      <w:r w:rsidRPr="00703DCC">
        <w:rPr>
          <w:i/>
          <w:sz w:val="24"/>
          <w:szCs w:val="24"/>
        </w:rPr>
        <w:t>Studies in Second Language Acquisition</w:t>
      </w:r>
      <w:r w:rsidRPr="00703DCC">
        <w:rPr>
          <w:sz w:val="24"/>
          <w:szCs w:val="24"/>
        </w:rPr>
        <w:t>, 30(2):</w:t>
      </w:r>
      <w:r w:rsidR="00E25DCF">
        <w:rPr>
          <w:sz w:val="24"/>
          <w:szCs w:val="24"/>
        </w:rPr>
        <w:t xml:space="preserve"> </w:t>
      </w:r>
      <w:r w:rsidRPr="00703DCC">
        <w:rPr>
          <w:sz w:val="24"/>
          <w:szCs w:val="24"/>
        </w:rPr>
        <w:t>225-251.</w:t>
      </w:r>
    </w:p>
    <w:p w14:paraId="10772837" w14:textId="44FCA0A5" w:rsidR="00973838" w:rsidRPr="00703DCC" w:rsidRDefault="00973838" w:rsidP="00973838">
      <w:pPr>
        <w:pStyle w:val="BodyText3"/>
        <w:spacing w:after="0"/>
        <w:ind w:left="360" w:hanging="360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Özyürek, A., Kita, S., Allen, S., Brown, A., Furman, R., &amp; Ishizuka, T. (2008). Development of cross-linguistic variation in speech and gesture: Motion event expressions in English and Turkish. </w:t>
      </w:r>
      <w:r w:rsidRPr="00703DCC">
        <w:rPr>
          <w:i/>
          <w:sz w:val="24"/>
          <w:szCs w:val="24"/>
        </w:rPr>
        <w:t>Developmental Psychology</w:t>
      </w:r>
      <w:r w:rsidRPr="00703DCC">
        <w:rPr>
          <w:sz w:val="24"/>
          <w:szCs w:val="24"/>
        </w:rPr>
        <w:t>, 44(4):</w:t>
      </w:r>
      <w:r w:rsidR="00E25DCF">
        <w:rPr>
          <w:sz w:val="24"/>
          <w:szCs w:val="24"/>
        </w:rPr>
        <w:t xml:space="preserve"> </w:t>
      </w:r>
      <w:r w:rsidRPr="00703DCC">
        <w:rPr>
          <w:sz w:val="24"/>
          <w:szCs w:val="24"/>
        </w:rPr>
        <w:t>1040-1054.</w:t>
      </w:r>
    </w:p>
    <w:p w14:paraId="464E73A6" w14:textId="15F4EA29" w:rsidR="00973838" w:rsidRPr="00703DCC" w:rsidRDefault="00973838" w:rsidP="00973838">
      <w:pPr>
        <w:pStyle w:val="BodyText3"/>
        <w:spacing w:after="0"/>
        <w:ind w:left="360" w:hanging="360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Kita, S., Özyürek, A., Allen, S., Brown, A., Furman, R., &amp; Ishizuka, T (2007). Relations between syntactic encoding and co-speech gestures: Implications for a model of speech and gesture production.  </w:t>
      </w:r>
      <w:r w:rsidRPr="00703DCC">
        <w:rPr>
          <w:i/>
          <w:sz w:val="24"/>
          <w:szCs w:val="24"/>
        </w:rPr>
        <w:t>Language and Cognitive Processes</w:t>
      </w:r>
      <w:r w:rsidRPr="00703DCC">
        <w:rPr>
          <w:sz w:val="24"/>
          <w:szCs w:val="24"/>
        </w:rPr>
        <w:t>, 22(8):</w:t>
      </w:r>
      <w:r w:rsidR="00E25DCF">
        <w:rPr>
          <w:sz w:val="24"/>
          <w:szCs w:val="24"/>
        </w:rPr>
        <w:t xml:space="preserve"> </w:t>
      </w:r>
      <w:r w:rsidRPr="00703DCC">
        <w:rPr>
          <w:sz w:val="24"/>
          <w:szCs w:val="24"/>
        </w:rPr>
        <w:t>1212-1236.</w:t>
      </w:r>
    </w:p>
    <w:p w14:paraId="4AB78933" w14:textId="6497D793" w:rsidR="00973838" w:rsidRPr="00703DCC" w:rsidRDefault="00973838" w:rsidP="00973838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Allen, S., Özyürek, A., Kita, S., Brown, A., Furman, R., &amp; Ishizuka, T. (2007). Language-specific and universal influences in children’s syntactic packaging of Manner and Path: A comparison of English, Japanese and Turkish. </w:t>
      </w:r>
      <w:r w:rsidRPr="00703DCC">
        <w:rPr>
          <w:i/>
          <w:szCs w:val="24"/>
        </w:rPr>
        <w:t>Cognition</w:t>
      </w:r>
      <w:r w:rsidRPr="00703DCC">
        <w:rPr>
          <w:szCs w:val="24"/>
        </w:rPr>
        <w:t>, 102(1):</w:t>
      </w:r>
      <w:r w:rsidR="00E25DCF">
        <w:rPr>
          <w:szCs w:val="24"/>
        </w:rPr>
        <w:t xml:space="preserve"> </w:t>
      </w:r>
      <w:r w:rsidRPr="00703DCC">
        <w:rPr>
          <w:szCs w:val="24"/>
        </w:rPr>
        <w:t>16-48.</w:t>
      </w:r>
    </w:p>
    <w:p w14:paraId="7E173C3F" w14:textId="77777777" w:rsidR="00973838" w:rsidRPr="00703DCC" w:rsidRDefault="00973838" w:rsidP="00973838">
      <w:pPr>
        <w:pStyle w:val="BodyText3"/>
        <w:spacing w:after="0"/>
        <w:ind w:left="360" w:hanging="360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Rohlfing, K. J., Loehr, D., Duncan, S., Brown, A., Franklin, A., Kimbara, I., Milde, J., Parrill, F., Rose, T., Schmidt, T., Sloetjes, H., Thies, A. &amp; Wellinghoff, S. (2006). Comparison of multimodal annotation tools: A workshop report. </w:t>
      </w:r>
      <w:r w:rsidRPr="00703DCC">
        <w:rPr>
          <w:rFonts w:eastAsia="Times New Roman"/>
          <w:i/>
          <w:sz w:val="24"/>
          <w:szCs w:val="24"/>
        </w:rPr>
        <w:t>Gesprächsforschung</w:t>
      </w:r>
      <w:r w:rsidRPr="00703DCC">
        <w:rPr>
          <w:rFonts w:eastAsia="Times New Roman"/>
          <w:sz w:val="24"/>
          <w:szCs w:val="24"/>
        </w:rPr>
        <w:t>, 7:99-123.</w:t>
      </w:r>
    </w:p>
    <w:p w14:paraId="5C6F2B1B" w14:textId="23961720" w:rsidR="00973838" w:rsidRPr="00703DCC" w:rsidRDefault="00973838" w:rsidP="00973838">
      <w:pPr>
        <w:ind w:left="360" w:hanging="360"/>
        <w:jc w:val="both"/>
        <w:rPr>
          <w:szCs w:val="24"/>
        </w:rPr>
      </w:pPr>
      <w:r w:rsidRPr="00703DCC">
        <w:rPr>
          <w:szCs w:val="24"/>
        </w:rPr>
        <w:lastRenderedPageBreak/>
        <w:t xml:space="preserve">Özyürek, A., Kita, S., Allen, S., Furman, R., Brown, A. (2005). How does linguistic framing influence co-speech gestures? Insights from crosslinguistic differences and similarities.  </w:t>
      </w:r>
      <w:r w:rsidRPr="00703DCC">
        <w:rPr>
          <w:i/>
          <w:szCs w:val="24"/>
        </w:rPr>
        <w:t>Gesture</w:t>
      </w:r>
      <w:r w:rsidRPr="00703DCC">
        <w:rPr>
          <w:szCs w:val="24"/>
        </w:rPr>
        <w:t xml:space="preserve">, </w:t>
      </w:r>
      <w:r w:rsidRPr="00703DCC">
        <w:rPr>
          <w:smallCaps/>
          <w:szCs w:val="24"/>
        </w:rPr>
        <w:t>5(1-2):</w:t>
      </w:r>
      <w:r w:rsidR="00E25DCF">
        <w:rPr>
          <w:smallCaps/>
          <w:szCs w:val="24"/>
        </w:rPr>
        <w:t xml:space="preserve"> </w:t>
      </w:r>
      <w:r w:rsidRPr="00703DCC">
        <w:rPr>
          <w:smallCaps/>
          <w:szCs w:val="24"/>
        </w:rPr>
        <w:t>219-240</w:t>
      </w:r>
      <w:r w:rsidRPr="00703DCC">
        <w:rPr>
          <w:szCs w:val="24"/>
        </w:rPr>
        <w:t>.</w:t>
      </w:r>
    </w:p>
    <w:p w14:paraId="2FD58C24" w14:textId="5001F91F" w:rsidR="00973838" w:rsidRPr="00703DCC" w:rsidRDefault="00973838" w:rsidP="00973838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>Brown, A. (2005). Short Review of S. Goldin-Meadow’s The Resilience of Language.  Linguistics, 43(3):</w:t>
      </w:r>
      <w:r w:rsidR="00E25DCF">
        <w:rPr>
          <w:szCs w:val="24"/>
        </w:rPr>
        <w:t xml:space="preserve"> </w:t>
      </w:r>
      <w:r w:rsidRPr="00703DCC">
        <w:rPr>
          <w:szCs w:val="24"/>
        </w:rPr>
        <w:t xml:space="preserve">662-666.  </w:t>
      </w:r>
    </w:p>
    <w:p w14:paraId="2E6E190C" w14:textId="77777777" w:rsidR="00973838" w:rsidRPr="00703DCC" w:rsidRDefault="00973838" w:rsidP="00973838">
      <w:pPr>
        <w:tabs>
          <w:tab w:val="left" w:pos="-1200"/>
          <w:tab w:val="left" w:pos="-720"/>
          <w:tab w:val="left" w:pos="0"/>
          <w:tab w:val="left" w:pos="2160"/>
          <w:tab w:val="left" w:pos="2721"/>
          <w:tab w:val="left" w:pos="3600"/>
          <w:tab w:val="left" w:pos="4428"/>
          <w:tab w:val="left" w:pos="5140"/>
          <w:tab w:val="left" w:pos="6480"/>
        </w:tabs>
        <w:ind w:left="360" w:hanging="360"/>
        <w:jc w:val="both"/>
        <w:rPr>
          <w:szCs w:val="24"/>
          <w:lang w:val="en-GB"/>
        </w:rPr>
      </w:pPr>
      <w:r w:rsidRPr="00703DCC">
        <w:rPr>
          <w:szCs w:val="24"/>
        </w:rPr>
        <w:t xml:space="preserve">Brown, A., Özyürek, A., Allen, S., Kita, S., Ishizuka, T., Furman, R. (2005). Does event structure influence children's motion event expressions? </w:t>
      </w:r>
      <w:r w:rsidRPr="00703DCC">
        <w:rPr>
          <w:i/>
          <w:szCs w:val="24"/>
        </w:rPr>
        <w:t xml:space="preserve">Online Proceedings Supplement of the </w:t>
      </w:r>
      <w:r w:rsidRPr="00703DCC">
        <w:rPr>
          <w:i/>
          <w:szCs w:val="24"/>
          <w:lang w:val="en-GB"/>
        </w:rPr>
        <w:t>29</w:t>
      </w:r>
      <w:r w:rsidRPr="00703DCC">
        <w:rPr>
          <w:i/>
          <w:szCs w:val="24"/>
          <w:vertAlign w:val="superscript"/>
          <w:lang w:val="en-GB"/>
        </w:rPr>
        <w:t>th</w:t>
      </w:r>
      <w:r w:rsidRPr="00703DCC">
        <w:rPr>
          <w:i/>
          <w:szCs w:val="24"/>
          <w:lang w:val="en-GB"/>
        </w:rPr>
        <w:t xml:space="preserve"> Annual Boston University Conference on Language Development</w:t>
      </w:r>
      <w:r w:rsidRPr="00703DCC">
        <w:rPr>
          <w:szCs w:val="24"/>
          <w:lang w:val="en-GB"/>
        </w:rPr>
        <w:t xml:space="preserve">. </w:t>
      </w:r>
    </w:p>
    <w:p w14:paraId="50C39E46" w14:textId="77777777" w:rsidR="00973838" w:rsidRPr="00703DCC" w:rsidRDefault="00973838" w:rsidP="00973838">
      <w:pPr>
        <w:tabs>
          <w:tab w:val="left" w:pos="-1200"/>
          <w:tab w:val="left" w:pos="-720"/>
          <w:tab w:val="left" w:pos="0"/>
          <w:tab w:val="left" w:pos="2160"/>
          <w:tab w:val="left" w:pos="2721"/>
          <w:tab w:val="left" w:pos="3600"/>
          <w:tab w:val="left" w:pos="4428"/>
          <w:tab w:val="left" w:pos="5140"/>
          <w:tab w:val="left" w:pos="6480"/>
        </w:tabs>
        <w:ind w:left="360" w:hanging="360"/>
        <w:jc w:val="both"/>
        <w:rPr>
          <w:szCs w:val="24"/>
          <w:lang w:val="en-GB"/>
        </w:rPr>
      </w:pPr>
      <w:r w:rsidRPr="00703DCC">
        <w:rPr>
          <w:szCs w:val="24"/>
          <w:lang w:val="en-GB"/>
        </w:rPr>
        <w:tab/>
        <w:t>Available at: http://www.bu.edu/bucld/proceedings/supplement/vol29/</w:t>
      </w:r>
    </w:p>
    <w:p w14:paraId="7B9BD71E" w14:textId="77777777" w:rsidR="00973838" w:rsidRPr="00703DCC" w:rsidRDefault="00973838" w:rsidP="00973838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Allen, S., Özyürek, A., Kita, S., Brown, A., Turanli, R., Ishizuka, T. (2003). Early speech about manner and path in Turkish and English: Universal or language-specific?  In Beachley, B., et al.  </w:t>
      </w:r>
      <w:r w:rsidRPr="00703DCC">
        <w:rPr>
          <w:i/>
          <w:szCs w:val="24"/>
        </w:rPr>
        <w:t>Proceedings of the 27</w:t>
      </w:r>
      <w:r w:rsidRPr="00703DCC">
        <w:rPr>
          <w:i/>
          <w:szCs w:val="24"/>
          <w:vertAlign w:val="superscript"/>
        </w:rPr>
        <w:t>th</w:t>
      </w:r>
      <w:r w:rsidRPr="00703DCC">
        <w:rPr>
          <w:i/>
          <w:szCs w:val="24"/>
        </w:rPr>
        <w:t xml:space="preserve"> Annual Boston University Conference on Language Development</w:t>
      </w:r>
      <w:r w:rsidRPr="00703DCC">
        <w:rPr>
          <w:szCs w:val="24"/>
        </w:rPr>
        <w:t>. Cambridge, MA. Cascadilla Press.</w:t>
      </w:r>
    </w:p>
    <w:p w14:paraId="2498851F" w14:textId="77777777" w:rsidR="00973838" w:rsidRPr="00703DCC" w:rsidRDefault="00973838" w:rsidP="00973838">
      <w:pPr>
        <w:jc w:val="both"/>
        <w:rPr>
          <w:szCs w:val="24"/>
        </w:rPr>
      </w:pPr>
    </w:p>
    <w:p w14:paraId="0A37CD68" w14:textId="77777777" w:rsidR="00973838" w:rsidRPr="00703DCC" w:rsidRDefault="00973838" w:rsidP="00973838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703DCC">
        <w:rPr>
          <w:rFonts w:ascii="Times" w:hAnsi="Times"/>
          <w:sz w:val="26"/>
          <w:szCs w:val="26"/>
          <w:u w:val="single"/>
        </w:rPr>
        <w:t>Publications: Book Chapters</w:t>
      </w:r>
    </w:p>
    <w:p w14:paraId="19CFCBC7" w14:textId="3FA45255" w:rsidR="00973838" w:rsidRPr="00703DCC" w:rsidRDefault="009110A9" w:rsidP="00973838">
      <w:pPr>
        <w:rPr>
          <w:sz w:val="8"/>
          <w:szCs w:val="8"/>
        </w:rPr>
      </w:pPr>
      <w:r w:rsidRPr="00703DCC">
        <w:rPr>
          <w:sz w:val="8"/>
          <w:szCs w:val="8"/>
        </w:rPr>
        <w:t xml:space="preserve"> </w:t>
      </w:r>
    </w:p>
    <w:p w14:paraId="53C93F39" w14:textId="7EA30830" w:rsidR="00973838" w:rsidRPr="00703DCC" w:rsidRDefault="00973838" w:rsidP="00973838">
      <w:pPr>
        <w:ind w:left="450" w:hanging="450"/>
        <w:jc w:val="both"/>
        <w:rPr>
          <w:rFonts w:eastAsia="Toppan Bunkyu Gothic"/>
        </w:rPr>
      </w:pPr>
      <w:bookmarkStart w:id="0" w:name="_GoBack"/>
      <w:r w:rsidRPr="00703DCC">
        <w:rPr>
          <w:rFonts w:eastAsia="Toppan Bunkyu Gothic" w:cs="Arial"/>
          <w:szCs w:val="24"/>
        </w:rPr>
        <w:t xml:space="preserve">Brown, A. &amp; </w:t>
      </w:r>
      <w:r w:rsidRPr="00703DCC">
        <w:rPr>
          <w:rFonts w:eastAsia="Toppan Bunkyu Gothic" w:cs="Arial"/>
        </w:rPr>
        <w:t>Bhatia</w:t>
      </w:r>
      <w:r w:rsidRPr="00703DCC">
        <w:rPr>
          <w:rFonts w:eastAsia="Toppan Bunkyu Gothic" w:cs="Arial"/>
          <w:szCs w:val="24"/>
        </w:rPr>
        <w:t xml:space="preserve">, </w:t>
      </w:r>
      <w:r w:rsidRPr="00703DCC">
        <w:rPr>
          <w:rFonts w:eastAsia="Toppan Bunkyu Gothic" w:cs="Arial"/>
        </w:rPr>
        <w:t>T. K</w:t>
      </w:r>
      <w:r w:rsidRPr="00703DCC">
        <w:rPr>
          <w:rFonts w:eastAsia="Toppan Bunkyu Gothic" w:cs="Arial"/>
          <w:szCs w:val="24"/>
        </w:rPr>
        <w:t>. (</w:t>
      </w:r>
      <w:r w:rsidR="00E25DCF">
        <w:rPr>
          <w:rFonts w:eastAsia="Toppan Bunkyu Gothic" w:cs="Arial"/>
          <w:szCs w:val="24"/>
        </w:rPr>
        <w:t>in press</w:t>
      </w:r>
      <w:r w:rsidRPr="00703DCC">
        <w:rPr>
          <w:rFonts w:eastAsia="Toppan Bunkyu Gothic" w:cs="Arial"/>
          <w:szCs w:val="24"/>
        </w:rPr>
        <w:t xml:space="preserve">). </w:t>
      </w:r>
      <w:r w:rsidR="000B4413">
        <w:rPr>
          <w:rFonts w:eastAsia="Toppan Bunkyu Gothic" w:cs="Arial"/>
          <w:szCs w:val="24"/>
        </w:rPr>
        <w:t xml:space="preserve">Chapter 37: </w:t>
      </w:r>
      <w:r w:rsidRPr="00703DCC">
        <w:rPr>
          <w:rFonts w:eastAsia="Toppan Bunkyu Gothic"/>
        </w:rPr>
        <w:t xml:space="preserve">Testing Bi/Multilinguals. In P. Winke &amp; T. Brunfaut (Eds). </w:t>
      </w:r>
      <w:r w:rsidRPr="00703DCC">
        <w:rPr>
          <w:rFonts w:eastAsia="Toppan Bunkyu Gothic"/>
          <w:i/>
        </w:rPr>
        <w:t xml:space="preserve">The Routledge Handbook of SLA and Language Testing. </w:t>
      </w:r>
    </w:p>
    <w:bookmarkEnd w:id="0"/>
    <w:p w14:paraId="6A8B54CE" w14:textId="77777777" w:rsidR="00973838" w:rsidRPr="00703DCC" w:rsidRDefault="00973838" w:rsidP="00973838">
      <w:pPr>
        <w:ind w:left="360" w:hanging="360"/>
        <w:jc w:val="both"/>
        <w:rPr>
          <w:rFonts w:eastAsia="Toppan Bunkyu Gothic"/>
          <w:color w:val="000000"/>
        </w:rPr>
      </w:pPr>
      <w:r w:rsidRPr="00703DCC">
        <w:rPr>
          <w:rFonts w:eastAsia="Toppan Bunkyu Gothic"/>
          <w:szCs w:val="24"/>
        </w:rPr>
        <w:t xml:space="preserve">Brown, A. (2016). </w:t>
      </w:r>
      <w:r w:rsidRPr="00703DCC">
        <w:rPr>
          <w:rFonts w:eastAsia="Toppan Bunkyu Gothic"/>
          <w:color w:val="000000"/>
          <w:szCs w:val="24"/>
        </w:rPr>
        <w:t xml:space="preserve">Chapter 13: Gestures. In V. Cook &amp; L. Wei (eds). </w:t>
      </w:r>
      <w:r w:rsidRPr="00703DCC">
        <w:rPr>
          <w:rFonts w:eastAsia="Toppan Bunkyu Gothic"/>
          <w:i/>
          <w:color w:val="000000"/>
          <w:szCs w:val="24"/>
        </w:rPr>
        <w:t>Cambridge Handbook of Linguistic</w:t>
      </w:r>
      <w:r w:rsidRPr="00703DCC">
        <w:rPr>
          <w:rFonts w:eastAsia="Toppan Bunkyu Gothic"/>
          <w:i/>
          <w:color w:val="000000"/>
        </w:rPr>
        <w:t xml:space="preserve"> Multicompetence</w:t>
      </w:r>
      <w:r w:rsidRPr="00703DCC">
        <w:rPr>
          <w:rFonts w:eastAsia="Toppan Bunkyu Gothic"/>
          <w:color w:val="000000"/>
        </w:rPr>
        <w:t>, pp. 276-297. Cambridge University Press: Cambridge, UK.</w:t>
      </w:r>
    </w:p>
    <w:p w14:paraId="7E4160A3" w14:textId="77777777" w:rsidR="00973838" w:rsidRPr="00703DCC" w:rsidRDefault="00973838" w:rsidP="00973838">
      <w:pPr>
        <w:pStyle w:val="BodyText3"/>
        <w:spacing w:after="0"/>
        <w:ind w:left="360" w:hanging="360"/>
        <w:jc w:val="both"/>
        <w:rPr>
          <w:rFonts w:eastAsia="Toppan Bunkyu Gothic"/>
          <w:sz w:val="24"/>
          <w:szCs w:val="24"/>
        </w:rPr>
      </w:pPr>
      <w:r w:rsidRPr="00703DCC">
        <w:rPr>
          <w:rFonts w:eastAsia="Toppan Bunkyu Gothic"/>
          <w:sz w:val="24"/>
          <w:szCs w:val="24"/>
        </w:rPr>
        <w:t xml:space="preserve">Brown, A. (2010). Gesture viewpoint in Japanese and English: Cross-linguistic interactions between two languages in one speaker. In M. Gullberg &amp; K. de Bot (eds), </w:t>
      </w:r>
      <w:r w:rsidRPr="00703DCC">
        <w:rPr>
          <w:rFonts w:eastAsia="Toppan Bunkyu Gothic"/>
          <w:i/>
          <w:sz w:val="24"/>
          <w:szCs w:val="24"/>
        </w:rPr>
        <w:t>Gestures in Language Development</w:t>
      </w:r>
      <w:r w:rsidRPr="00703DCC">
        <w:rPr>
          <w:rFonts w:eastAsia="Toppan Bunkyu Gothic"/>
          <w:sz w:val="24"/>
          <w:szCs w:val="24"/>
        </w:rPr>
        <w:t>. John Benjamins, Amsterdam, pp. 113-134. [Reprint of Brown, 2008, Gesture]</w:t>
      </w:r>
    </w:p>
    <w:p w14:paraId="2D254C72" w14:textId="77777777" w:rsidR="00973838" w:rsidRPr="00703DCC" w:rsidRDefault="00973838" w:rsidP="00973838">
      <w:pPr>
        <w:pStyle w:val="BodyText3"/>
        <w:spacing w:after="0"/>
        <w:ind w:left="360" w:hanging="360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Özyürek, A., Kita, S., Allen, S., Furman, R., Brown, A. (2007). How does </w:t>
      </w:r>
      <w:r w:rsidRPr="00703DCC">
        <w:rPr>
          <w:sz w:val="24"/>
          <w:szCs w:val="24"/>
        </w:rPr>
        <w:br/>
        <w:t xml:space="preserve">linguistic framing influence co-speech gestures? Insights from crosslinguistic differences and similarities. In K. Liebal, C. Mueller, S. Pika (eds.) </w:t>
      </w:r>
      <w:r w:rsidRPr="00703DCC">
        <w:rPr>
          <w:i/>
          <w:sz w:val="24"/>
          <w:szCs w:val="24"/>
        </w:rPr>
        <w:t>Gestural Communication in Nonhuman and Human Primates</w:t>
      </w:r>
      <w:r w:rsidRPr="00703DCC">
        <w:rPr>
          <w:sz w:val="24"/>
          <w:szCs w:val="24"/>
        </w:rPr>
        <w:t>, pp. 199-219. John Benjamins, Amsterdam [Reprint of Ozyurek et al., 2005, Gesture].</w:t>
      </w:r>
    </w:p>
    <w:p w14:paraId="0AF27561" w14:textId="77777777" w:rsidR="00973838" w:rsidRPr="00703DCC" w:rsidRDefault="00973838" w:rsidP="00973838">
      <w:pPr>
        <w:pStyle w:val="BodyText3"/>
        <w:spacing w:after="0"/>
        <w:ind w:left="360" w:hanging="360"/>
        <w:jc w:val="both"/>
        <w:rPr>
          <w:rFonts w:eastAsia="Toppan Bunkyu Gothic"/>
          <w:sz w:val="24"/>
          <w:szCs w:val="24"/>
        </w:rPr>
      </w:pPr>
    </w:p>
    <w:p w14:paraId="128DB40D" w14:textId="77777777" w:rsidR="00973838" w:rsidRPr="00703DCC" w:rsidRDefault="00973838" w:rsidP="00973838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703DCC">
        <w:rPr>
          <w:rFonts w:ascii="Times" w:hAnsi="Times"/>
          <w:sz w:val="26"/>
          <w:szCs w:val="26"/>
          <w:u w:val="single"/>
        </w:rPr>
        <w:t>Publications: Volumes</w:t>
      </w:r>
    </w:p>
    <w:p w14:paraId="614117D5" w14:textId="1DF7546F" w:rsidR="00973838" w:rsidRPr="00703DCC" w:rsidRDefault="009110A9" w:rsidP="00973838">
      <w:pPr>
        <w:pStyle w:val="BodyText3"/>
        <w:spacing w:after="0"/>
        <w:ind w:left="360" w:hanging="360"/>
        <w:jc w:val="both"/>
        <w:rPr>
          <w:rFonts w:eastAsia="Toppan Bunkyu Gothic"/>
          <w:sz w:val="8"/>
          <w:szCs w:val="8"/>
        </w:rPr>
      </w:pPr>
      <w:r w:rsidRPr="00703DCC">
        <w:rPr>
          <w:rFonts w:eastAsia="Toppan Bunkyu Gothic"/>
          <w:sz w:val="8"/>
          <w:szCs w:val="8"/>
        </w:rPr>
        <w:t xml:space="preserve"> </w:t>
      </w:r>
    </w:p>
    <w:p w14:paraId="193C40AA" w14:textId="77777777" w:rsidR="00973838" w:rsidRPr="00703DCC" w:rsidRDefault="00973838" w:rsidP="00973838">
      <w:pPr>
        <w:pStyle w:val="BodyText3"/>
        <w:spacing w:after="0"/>
        <w:ind w:left="360" w:hanging="360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Brown, A. (2007). </w:t>
      </w:r>
      <w:r w:rsidRPr="00703DCC">
        <w:rPr>
          <w:i/>
          <w:sz w:val="24"/>
          <w:szCs w:val="24"/>
        </w:rPr>
        <w:t>Crosslinguistic influence in first and second languages: Convergence in speech and gesture</w:t>
      </w:r>
      <w:r w:rsidRPr="00703DCC">
        <w:rPr>
          <w:sz w:val="24"/>
          <w:szCs w:val="24"/>
        </w:rPr>
        <w:t>.  Max Planck Institute for Psycholinguistics: MPI Series in Psycholinguistics, 47.</w:t>
      </w:r>
    </w:p>
    <w:p w14:paraId="37897E05" w14:textId="77777777" w:rsidR="00973838" w:rsidRPr="00703DCC" w:rsidRDefault="00973838" w:rsidP="00973838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Beachley, B., Brown, A., Conlin, F. (eds) (2003). </w:t>
      </w:r>
      <w:r w:rsidRPr="00703DCC">
        <w:rPr>
          <w:i/>
          <w:szCs w:val="24"/>
        </w:rPr>
        <w:t>Proceedings of the 27</w:t>
      </w:r>
      <w:r w:rsidRPr="00703DCC">
        <w:rPr>
          <w:i/>
          <w:szCs w:val="24"/>
          <w:vertAlign w:val="superscript"/>
        </w:rPr>
        <w:t>th</w:t>
      </w:r>
      <w:r w:rsidRPr="00703DCC">
        <w:rPr>
          <w:i/>
          <w:szCs w:val="24"/>
        </w:rPr>
        <w:t xml:space="preserve"> Annual Boston University Conference on Language Development</w:t>
      </w:r>
      <w:r w:rsidRPr="00703DCC">
        <w:rPr>
          <w:szCs w:val="24"/>
        </w:rPr>
        <w:t>. Cambridge, MA. Cascadilla Press.</w:t>
      </w:r>
    </w:p>
    <w:p w14:paraId="6AEA6A7C" w14:textId="77777777" w:rsidR="00E347AC" w:rsidRPr="00703DCC" w:rsidRDefault="00E347AC" w:rsidP="00646010">
      <w:pPr>
        <w:jc w:val="both"/>
        <w:rPr>
          <w:szCs w:val="24"/>
        </w:rPr>
      </w:pPr>
    </w:p>
    <w:p w14:paraId="3E04159A" w14:textId="77777777" w:rsidR="00E347AC" w:rsidRPr="00703DCC" w:rsidRDefault="00E347AC" w:rsidP="00646010">
      <w:pPr>
        <w:pStyle w:val="Heading5"/>
        <w:jc w:val="both"/>
        <w:rPr>
          <w:rFonts w:ascii="Times" w:hAnsi="Times"/>
          <w:sz w:val="24"/>
          <w:szCs w:val="24"/>
        </w:rPr>
      </w:pPr>
      <w:r w:rsidRPr="00703DCC">
        <w:rPr>
          <w:rFonts w:ascii="Times" w:hAnsi="Times"/>
          <w:sz w:val="24"/>
          <w:szCs w:val="24"/>
        </w:rPr>
        <w:t>Refereed Conference Presentations</w:t>
      </w:r>
    </w:p>
    <w:p w14:paraId="7BBD8D8D" w14:textId="346ED9BA" w:rsidR="00161668" w:rsidRPr="00703DCC" w:rsidRDefault="009110A9" w:rsidP="00646010">
      <w:pPr>
        <w:pStyle w:val="BodyTextIndent2"/>
        <w:spacing w:line="240" w:lineRule="auto"/>
        <w:ind w:firstLine="0"/>
        <w:rPr>
          <w:sz w:val="8"/>
          <w:szCs w:val="8"/>
        </w:rPr>
      </w:pPr>
      <w:r w:rsidRPr="00703DCC">
        <w:rPr>
          <w:sz w:val="8"/>
          <w:szCs w:val="8"/>
        </w:rPr>
        <w:t xml:space="preserve"> </w:t>
      </w:r>
    </w:p>
    <w:p w14:paraId="0D28DD51" w14:textId="6B43A855" w:rsidR="00E25DCF" w:rsidRPr="00E25DCF" w:rsidRDefault="00E25DCF" w:rsidP="00E25DCF">
      <w:pPr>
        <w:widowControl w:val="0"/>
        <w:autoSpaceDE w:val="0"/>
        <w:autoSpaceDN w:val="0"/>
        <w:adjustRightInd w:val="0"/>
        <w:ind w:left="399" w:hanging="399"/>
        <w:jc w:val="both"/>
        <w:rPr>
          <w:rFonts w:cs="Calibri"/>
        </w:rPr>
      </w:pPr>
      <w:r w:rsidRPr="00703DCC">
        <w:rPr>
          <w:color w:val="000000" w:themeColor="text1"/>
        </w:rPr>
        <w:t>Brown, A. &amp; Kamiya, M. (</w:t>
      </w:r>
      <w:r>
        <w:rPr>
          <w:color w:val="000000" w:themeColor="text1"/>
        </w:rPr>
        <w:t>Aug</w:t>
      </w:r>
      <w:r w:rsidRPr="00703DCC">
        <w:rPr>
          <w:color w:val="000000" w:themeColor="text1"/>
        </w:rPr>
        <w:t>, 201</w:t>
      </w:r>
      <w:r>
        <w:rPr>
          <w:color w:val="000000" w:themeColor="text1"/>
        </w:rPr>
        <w:t>9</w:t>
      </w:r>
      <w:r w:rsidRPr="00703DCC">
        <w:rPr>
          <w:color w:val="000000" w:themeColor="text1"/>
        </w:rPr>
        <w:t xml:space="preserve">). </w:t>
      </w:r>
      <w:r w:rsidRPr="00703DCC">
        <w:rPr>
          <w:i/>
          <w:color w:val="000000" w:themeColor="text1"/>
        </w:rPr>
        <w:t>The role of gesture in scopal ambiguity</w:t>
      </w:r>
      <w:r>
        <w:rPr>
          <w:i/>
          <w:color w:val="000000" w:themeColor="text1"/>
        </w:rPr>
        <w:t>: A comparison of Japanese and English</w:t>
      </w:r>
      <w:r w:rsidRPr="00703DCC">
        <w:rPr>
          <w:color w:val="000000" w:themeColor="text1"/>
        </w:rPr>
        <w:t xml:space="preserve">. Paper presented at the </w:t>
      </w:r>
      <w:r>
        <w:rPr>
          <w:color w:val="000000" w:themeColor="text1"/>
        </w:rPr>
        <w:t xml:space="preserve">International Cognitive Linguistics </w:t>
      </w:r>
      <w:r w:rsidRPr="00703DCC">
        <w:rPr>
          <w:rFonts w:cs="Calibri"/>
        </w:rPr>
        <w:t xml:space="preserve">Conference, </w:t>
      </w:r>
      <w:r>
        <w:rPr>
          <w:rFonts w:cs="Calibri"/>
        </w:rPr>
        <w:t>Nishinomiya</w:t>
      </w:r>
      <w:r w:rsidRPr="00703DCC">
        <w:rPr>
          <w:rFonts w:cs="Calibri"/>
        </w:rPr>
        <w:t xml:space="preserve">, </w:t>
      </w:r>
      <w:r>
        <w:rPr>
          <w:rFonts w:cs="Calibri"/>
        </w:rPr>
        <w:t>Japan</w:t>
      </w:r>
      <w:r w:rsidRPr="00703DCC">
        <w:rPr>
          <w:rFonts w:cs="Calibri"/>
        </w:rPr>
        <w:t xml:space="preserve">. </w:t>
      </w:r>
    </w:p>
    <w:p w14:paraId="4B49640E" w14:textId="521F1301" w:rsidR="004D1444" w:rsidRPr="00703DCC" w:rsidRDefault="004D1444" w:rsidP="00E25DCF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</w:rPr>
      </w:pPr>
      <w:r w:rsidRPr="00703DCC">
        <w:rPr>
          <w:rFonts w:cs="Arial"/>
        </w:rPr>
        <w:t xml:space="preserve">Brown, A., Lally, R. &amp; Lisncyzyj, L. (April, 2019). </w:t>
      </w:r>
      <w:r w:rsidRPr="00703DCC">
        <w:rPr>
          <w:rFonts w:cs="Arial"/>
          <w:i/>
        </w:rPr>
        <w:t xml:space="preserve">Standard </w:t>
      </w:r>
      <w:r w:rsidR="00703DCC">
        <w:rPr>
          <w:i/>
          <w:color w:val="231F1F"/>
        </w:rPr>
        <w:t>i</w:t>
      </w:r>
      <w:r w:rsidRPr="00703DCC">
        <w:rPr>
          <w:i/>
          <w:color w:val="231F1F"/>
        </w:rPr>
        <w:t xml:space="preserve">mmersive versus </w:t>
      </w:r>
      <w:r w:rsidR="00703DCC">
        <w:rPr>
          <w:i/>
          <w:color w:val="231F1F"/>
        </w:rPr>
        <w:t>i</w:t>
      </w:r>
      <w:r w:rsidRPr="00703DCC">
        <w:rPr>
          <w:i/>
          <w:color w:val="231F1F"/>
        </w:rPr>
        <w:t xml:space="preserve">nnovative </w:t>
      </w:r>
      <w:r w:rsidR="00703DCC">
        <w:rPr>
          <w:i/>
          <w:color w:val="231F1F"/>
        </w:rPr>
        <w:t>n</w:t>
      </w:r>
      <w:r w:rsidRPr="00703DCC">
        <w:rPr>
          <w:i/>
          <w:color w:val="231F1F"/>
        </w:rPr>
        <w:t>on-</w:t>
      </w:r>
      <w:r w:rsidR="00703DCC">
        <w:rPr>
          <w:i/>
          <w:color w:val="231F1F"/>
        </w:rPr>
        <w:t>i</w:t>
      </w:r>
      <w:r w:rsidRPr="00703DCC">
        <w:rPr>
          <w:i/>
          <w:color w:val="231F1F"/>
        </w:rPr>
        <w:t xml:space="preserve">mmersive </w:t>
      </w:r>
      <w:r w:rsidR="00703DCC">
        <w:rPr>
          <w:i/>
          <w:color w:val="231F1F"/>
        </w:rPr>
        <w:t>a</w:t>
      </w:r>
      <w:r w:rsidRPr="00703DCC">
        <w:rPr>
          <w:i/>
          <w:color w:val="231F1F"/>
        </w:rPr>
        <w:t>pproaches to EAP</w:t>
      </w:r>
      <w:r w:rsidRPr="00703DCC">
        <w:rPr>
          <w:rStyle w:val="Strong"/>
        </w:rPr>
        <w:t xml:space="preserve">. </w:t>
      </w:r>
      <w:r w:rsidRPr="00703DCC">
        <w:rPr>
          <w:color w:val="000000" w:themeColor="text1"/>
        </w:rPr>
        <w:t>Paper to be presented at the British Association of Lecturers in English for Academic Purposes (BALEAP), University of Leeds, UK.</w:t>
      </w:r>
    </w:p>
    <w:p w14:paraId="08EC94E2" w14:textId="2CD0099A" w:rsidR="008C1D7B" w:rsidRPr="00703DCC" w:rsidRDefault="008C1D7B" w:rsidP="008C1D7B">
      <w:pPr>
        <w:widowControl w:val="0"/>
        <w:autoSpaceDE w:val="0"/>
        <w:autoSpaceDN w:val="0"/>
        <w:adjustRightInd w:val="0"/>
        <w:ind w:left="399" w:hanging="399"/>
        <w:jc w:val="both"/>
        <w:rPr>
          <w:rFonts w:cs="Arial"/>
          <w:b/>
        </w:rPr>
      </w:pPr>
      <w:r w:rsidRPr="00703DCC">
        <w:rPr>
          <w:rFonts w:cs="Arial"/>
        </w:rPr>
        <w:t xml:space="preserve">Brown, A., Lally, R. &amp; Lisncyzyj, L. (Feb, 2019). </w:t>
      </w:r>
      <w:r w:rsidRPr="00703DCC">
        <w:rPr>
          <w:rFonts w:cs="Arial"/>
          <w:i/>
        </w:rPr>
        <w:t xml:space="preserve">An </w:t>
      </w:r>
      <w:r w:rsidR="00703DCC">
        <w:rPr>
          <w:rFonts w:cs="Arial"/>
          <w:i/>
        </w:rPr>
        <w:t>e</w:t>
      </w:r>
      <w:r w:rsidRPr="00703DCC">
        <w:rPr>
          <w:rFonts w:cs="Arial"/>
          <w:i/>
        </w:rPr>
        <w:t xml:space="preserve">xperimental </w:t>
      </w:r>
      <w:r w:rsidR="00703DCC">
        <w:rPr>
          <w:rFonts w:cs="Arial"/>
          <w:i/>
        </w:rPr>
        <w:t>i</w:t>
      </w:r>
      <w:r w:rsidRPr="00703DCC">
        <w:rPr>
          <w:rFonts w:cs="Arial"/>
          <w:i/>
        </w:rPr>
        <w:t xml:space="preserve">nvestigation of </w:t>
      </w:r>
      <w:r w:rsidR="00703DCC">
        <w:rPr>
          <w:i/>
          <w:color w:val="231F1F"/>
        </w:rPr>
        <w:t>i</w:t>
      </w:r>
      <w:r w:rsidRPr="00703DCC">
        <w:rPr>
          <w:i/>
          <w:color w:val="231F1F"/>
        </w:rPr>
        <w:t xml:space="preserve">mmersive versus </w:t>
      </w:r>
      <w:r w:rsidR="00703DCC">
        <w:rPr>
          <w:i/>
          <w:color w:val="231F1F"/>
        </w:rPr>
        <w:t>n</w:t>
      </w:r>
      <w:r w:rsidRPr="00703DCC">
        <w:rPr>
          <w:i/>
          <w:color w:val="231F1F"/>
        </w:rPr>
        <w:t>on-</w:t>
      </w:r>
      <w:r w:rsidR="00703DCC">
        <w:rPr>
          <w:i/>
          <w:color w:val="231F1F"/>
        </w:rPr>
        <w:t>i</w:t>
      </w:r>
      <w:r w:rsidRPr="00703DCC">
        <w:rPr>
          <w:i/>
          <w:color w:val="231F1F"/>
        </w:rPr>
        <w:t xml:space="preserve">mmersive </w:t>
      </w:r>
      <w:r w:rsidR="00703DCC">
        <w:rPr>
          <w:i/>
          <w:color w:val="231F1F"/>
        </w:rPr>
        <w:t>a</w:t>
      </w:r>
      <w:r w:rsidRPr="00703DCC">
        <w:rPr>
          <w:i/>
          <w:color w:val="231F1F"/>
        </w:rPr>
        <w:t xml:space="preserve">pproaches in the </w:t>
      </w:r>
      <w:r w:rsidR="00703DCC">
        <w:rPr>
          <w:i/>
          <w:color w:val="231F1F"/>
        </w:rPr>
        <w:t>l</w:t>
      </w:r>
      <w:r w:rsidRPr="00703DCC">
        <w:rPr>
          <w:i/>
          <w:color w:val="231F1F"/>
        </w:rPr>
        <w:t xml:space="preserve">anguage </w:t>
      </w:r>
      <w:r w:rsidR="00703DCC">
        <w:rPr>
          <w:i/>
          <w:color w:val="231F1F"/>
        </w:rPr>
        <w:t>c</w:t>
      </w:r>
      <w:r w:rsidRPr="00703DCC">
        <w:rPr>
          <w:i/>
          <w:color w:val="231F1F"/>
        </w:rPr>
        <w:t>lassroom</w:t>
      </w:r>
      <w:r w:rsidRPr="00703DCC">
        <w:rPr>
          <w:rStyle w:val="Strong"/>
        </w:rPr>
        <w:t xml:space="preserve">. </w:t>
      </w:r>
      <w:r w:rsidRPr="00703DCC">
        <w:rPr>
          <w:color w:val="000000" w:themeColor="text1"/>
        </w:rPr>
        <w:t>Paper presented at the Applied Linguistics Winter Conference (ALWC), Binghamton, USA.</w:t>
      </w:r>
    </w:p>
    <w:p w14:paraId="5A5F52C0" w14:textId="4142CEC9" w:rsidR="008C1D7B" w:rsidRPr="00703DCC" w:rsidRDefault="008C1D7B" w:rsidP="008C1D7B">
      <w:pPr>
        <w:ind w:left="630" w:hanging="630"/>
        <w:jc w:val="both"/>
        <w:rPr>
          <w:color w:val="000000" w:themeColor="text1"/>
        </w:rPr>
      </w:pPr>
      <w:r w:rsidRPr="00703DCC">
        <w:rPr>
          <w:color w:val="000000" w:themeColor="text1"/>
        </w:rPr>
        <w:lastRenderedPageBreak/>
        <w:t xml:space="preserve">Saka, Z., Tojo, A., Bakhouche, C., Borowski, N., Forteguerre, D., &amp; Brown, A. (Feb, 2019). </w:t>
      </w:r>
      <w:r w:rsidRPr="00703DCC">
        <w:rPr>
          <w:rFonts w:eastAsiaTheme="minorEastAsia" w:cs="Times"/>
          <w:i/>
          <w:color w:val="000000" w:themeColor="text1"/>
        </w:rPr>
        <w:t xml:space="preserve">The </w:t>
      </w:r>
      <w:r w:rsidR="00703DCC">
        <w:rPr>
          <w:rFonts w:eastAsiaTheme="minorEastAsia" w:cs="Times"/>
          <w:i/>
          <w:color w:val="000000" w:themeColor="text1"/>
        </w:rPr>
        <w:t>s</w:t>
      </w:r>
      <w:r w:rsidRPr="00703DCC">
        <w:rPr>
          <w:rFonts w:eastAsiaTheme="minorEastAsia" w:cs="Times"/>
          <w:i/>
          <w:color w:val="000000" w:themeColor="text1"/>
        </w:rPr>
        <w:t xml:space="preserve">tate of the </w:t>
      </w:r>
      <w:r w:rsidR="00703DCC">
        <w:rPr>
          <w:rFonts w:eastAsiaTheme="minorEastAsia" w:cs="Times"/>
          <w:i/>
          <w:color w:val="000000" w:themeColor="text1"/>
        </w:rPr>
        <w:t>f</w:t>
      </w:r>
      <w:r w:rsidRPr="00703DCC">
        <w:rPr>
          <w:rFonts w:eastAsiaTheme="minorEastAsia" w:cs="Times"/>
          <w:i/>
          <w:color w:val="000000" w:themeColor="text1"/>
        </w:rPr>
        <w:t xml:space="preserve">ield: Formulaic </w:t>
      </w:r>
      <w:r w:rsidR="00703DCC">
        <w:rPr>
          <w:rFonts w:eastAsiaTheme="minorEastAsia" w:cs="Times"/>
          <w:i/>
          <w:color w:val="000000" w:themeColor="text1"/>
        </w:rPr>
        <w:t>l</w:t>
      </w:r>
      <w:r w:rsidRPr="00703DCC">
        <w:rPr>
          <w:rFonts w:eastAsiaTheme="minorEastAsia" w:cs="Times"/>
          <w:i/>
          <w:color w:val="000000" w:themeColor="text1"/>
        </w:rPr>
        <w:t xml:space="preserve">anguage, </w:t>
      </w:r>
      <w:r w:rsidR="00703DCC">
        <w:rPr>
          <w:rFonts w:eastAsiaTheme="minorEastAsia" w:cs="Times"/>
          <w:i/>
          <w:color w:val="000000" w:themeColor="text1"/>
        </w:rPr>
        <w:t>l</w:t>
      </w:r>
      <w:r w:rsidRPr="00703DCC">
        <w:rPr>
          <w:rFonts w:eastAsiaTheme="minorEastAsia" w:cs="Times"/>
          <w:i/>
          <w:color w:val="000000" w:themeColor="text1"/>
        </w:rPr>
        <w:t xml:space="preserve">anguage </w:t>
      </w:r>
      <w:r w:rsidR="00703DCC">
        <w:rPr>
          <w:rFonts w:eastAsiaTheme="minorEastAsia" w:cs="Times"/>
          <w:i/>
          <w:color w:val="000000" w:themeColor="text1"/>
        </w:rPr>
        <w:t>t</w:t>
      </w:r>
      <w:r w:rsidRPr="00703DCC">
        <w:rPr>
          <w:rFonts w:eastAsiaTheme="minorEastAsia" w:cs="Times"/>
          <w:i/>
          <w:color w:val="000000" w:themeColor="text1"/>
        </w:rPr>
        <w:t xml:space="preserve">ransfer, </w:t>
      </w:r>
      <w:r w:rsidR="00703DCC">
        <w:rPr>
          <w:rFonts w:eastAsiaTheme="minorEastAsia" w:cs="Times"/>
          <w:i/>
          <w:color w:val="000000" w:themeColor="text1"/>
        </w:rPr>
        <w:t>c</w:t>
      </w:r>
      <w:r w:rsidRPr="00703DCC">
        <w:rPr>
          <w:rFonts w:eastAsiaTheme="minorEastAsia" w:cs="Times"/>
          <w:i/>
          <w:color w:val="000000" w:themeColor="text1"/>
        </w:rPr>
        <w:t xml:space="preserve">orrection, </w:t>
      </w:r>
      <w:r w:rsidR="00703DCC">
        <w:rPr>
          <w:rFonts w:eastAsiaTheme="minorEastAsia" w:cs="Times"/>
          <w:i/>
          <w:color w:val="000000" w:themeColor="text1"/>
        </w:rPr>
        <w:t>and</w:t>
      </w:r>
      <w:r w:rsidRPr="00703DCC">
        <w:rPr>
          <w:rFonts w:eastAsiaTheme="minorEastAsia" w:cs="Times"/>
          <w:i/>
          <w:color w:val="000000" w:themeColor="text1"/>
        </w:rPr>
        <w:t xml:space="preserve"> </w:t>
      </w:r>
      <w:r w:rsidR="00703DCC">
        <w:rPr>
          <w:rFonts w:eastAsiaTheme="minorEastAsia" w:cs="Times"/>
          <w:i/>
          <w:color w:val="000000" w:themeColor="text1"/>
        </w:rPr>
        <w:t>t</w:t>
      </w:r>
      <w:r w:rsidRPr="00703DCC">
        <w:rPr>
          <w:rFonts w:eastAsiaTheme="minorEastAsia" w:cs="Times"/>
          <w:i/>
          <w:color w:val="000000" w:themeColor="text1"/>
        </w:rPr>
        <w:t xml:space="preserve">extbook </w:t>
      </w:r>
      <w:r w:rsidR="00703DCC">
        <w:rPr>
          <w:rFonts w:eastAsiaTheme="minorEastAsia" w:cs="Times"/>
          <w:i/>
          <w:color w:val="000000" w:themeColor="text1"/>
        </w:rPr>
        <w:t>e</w:t>
      </w:r>
      <w:r w:rsidRPr="00703DCC">
        <w:rPr>
          <w:rFonts w:eastAsiaTheme="minorEastAsia" w:cs="Times"/>
          <w:i/>
          <w:color w:val="000000" w:themeColor="text1"/>
        </w:rPr>
        <w:t>valuation.</w:t>
      </w:r>
      <w:r w:rsidRPr="00703DCC">
        <w:rPr>
          <w:color w:val="000000" w:themeColor="text1"/>
        </w:rPr>
        <w:t xml:space="preserve"> Paper presented at the Applied Linguistics Winter Conference (ALWC), Binghamton, USA. </w:t>
      </w:r>
    </w:p>
    <w:p w14:paraId="709FCD44" w14:textId="2D4DEABD" w:rsidR="00973838" w:rsidRPr="00703DCC" w:rsidRDefault="00973838" w:rsidP="00973838">
      <w:pPr>
        <w:widowControl w:val="0"/>
        <w:autoSpaceDE w:val="0"/>
        <w:autoSpaceDN w:val="0"/>
        <w:adjustRightInd w:val="0"/>
        <w:ind w:left="399" w:hanging="399"/>
        <w:jc w:val="both"/>
        <w:rPr>
          <w:rFonts w:cs="Arial"/>
          <w:b/>
        </w:rPr>
      </w:pPr>
      <w:r w:rsidRPr="00703DCC">
        <w:rPr>
          <w:rFonts w:cs="Arial"/>
        </w:rPr>
        <w:t xml:space="preserve">Brown, A., Lally, R. &amp; Lisncyzyj, L. (Nov, 2018). </w:t>
      </w:r>
      <w:r w:rsidRPr="00703DCC">
        <w:rPr>
          <w:i/>
          <w:color w:val="231F1F"/>
        </w:rPr>
        <w:t xml:space="preserve">Immersive versus </w:t>
      </w:r>
      <w:r w:rsidR="00703DCC">
        <w:rPr>
          <w:i/>
          <w:color w:val="231F1F"/>
        </w:rPr>
        <w:t>n</w:t>
      </w:r>
      <w:r w:rsidRPr="00703DCC">
        <w:rPr>
          <w:i/>
          <w:color w:val="231F1F"/>
        </w:rPr>
        <w:t>on-</w:t>
      </w:r>
      <w:r w:rsidR="00703DCC">
        <w:rPr>
          <w:i/>
          <w:color w:val="231F1F"/>
        </w:rPr>
        <w:t>i</w:t>
      </w:r>
      <w:r w:rsidRPr="00703DCC">
        <w:rPr>
          <w:i/>
          <w:color w:val="231F1F"/>
        </w:rPr>
        <w:t xml:space="preserve">mmersive </w:t>
      </w:r>
      <w:r w:rsidR="00703DCC">
        <w:rPr>
          <w:i/>
          <w:color w:val="231F1F"/>
        </w:rPr>
        <w:t>a</w:t>
      </w:r>
      <w:r w:rsidRPr="00703DCC">
        <w:rPr>
          <w:i/>
          <w:color w:val="231F1F"/>
        </w:rPr>
        <w:t xml:space="preserve">pproaches to ESOL at the </w:t>
      </w:r>
      <w:r w:rsidR="00703DCC">
        <w:rPr>
          <w:i/>
          <w:color w:val="231F1F"/>
        </w:rPr>
        <w:t>u</w:t>
      </w:r>
      <w:r w:rsidRPr="00703DCC">
        <w:rPr>
          <w:i/>
          <w:color w:val="231F1F"/>
        </w:rPr>
        <w:t xml:space="preserve">niversity </w:t>
      </w:r>
      <w:r w:rsidR="00703DCC">
        <w:rPr>
          <w:i/>
          <w:color w:val="231F1F"/>
        </w:rPr>
        <w:t>l</w:t>
      </w:r>
      <w:r w:rsidRPr="00703DCC">
        <w:rPr>
          <w:i/>
          <w:color w:val="231F1F"/>
        </w:rPr>
        <w:t>evel</w:t>
      </w:r>
      <w:r w:rsidRPr="00703DCC">
        <w:rPr>
          <w:rStyle w:val="Strong"/>
        </w:rPr>
        <w:t xml:space="preserve">. </w:t>
      </w:r>
      <w:r w:rsidRPr="00703DCC">
        <w:rPr>
          <w:rStyle w:val="Strong"/>
          <w:rFonts w:cs="Calibri"/>
          <w:b w:val="0"/>
          <w:bCs w:val="0"/>
        </w:rPr>
        <w:t>P</w:t>
      </w:r>
      <w:r w:rsidRPr="00703DCC">
        <w:rPr>
          <w:rStyle w:val="Strong"/>
          <w:b w:val="0"/>
        </w:rPr>
        <w:t>aper presented at the</w:t>
      </w:r>
      <w:r w:rsidRPr="00703DCC">
        <w:rPr>
          <w:rStyle w:val="Strong"/>
        </w:rPr>
        <w:t xml:space="preserve"> </w:t>
      </w:r>
      <w:r w:rsidRPr="00703DCC">
        <w:rPr>
          <w:rFonts w:cs="Calibri"/>
        </w:rPr>
        <w:t>NYS TESOL conference</w:t>
      </w:r>
      <w:r w:rsidRPr="00703DCC">
        <w:rPr>
          <w:rStyle w:val="Strong"/>
          <w:b w:val="0"/>
        </w:rPr>
        <w:t>, Albany, NY.</w:t>
      </w:r>
    </w:p>
    <w:p w14:paraId="43E4C0EA" w14:textId="246FD089" w:rsidR="00973838" w:rsidRPr="00703DCC" w:rsidRDefault="00E16850" w:rsidP="00973838">
      <w:pPr>
        <w:widowControl w:val="0"/>
        <w:autoSpaceDE w:val="0"/>
        <w:autoSpaceDN w:val="0"/>
        <w:adjustRightInd w:val="0"/>
        <w:ind w:left="399" w:hanging="399"/>
        <w:jc w:val="both"/>
        <w:rPr>
          <w:rFonts w:cs="Calibri"/>
        </w:rPr>
      </w:pPr>
      <w:r w:rsidRPr="00703DCC">
        <w:rPr>
          <w:color w:val="000000" w:themeColor="text1"/>
        </w:rPr>
        <w:t xml:space="preserve">Brown, A. &amp; Kamiya, M. (July, 2018). </w:t>
      </w:r>
      <w:r w:rsidRPr="00703DCC">
        <w:rPr>
          <w:i/>
          <w:color w:val="000000" w:themeColor="text1"/>
        </w:rPr>
        <w:t>See what I mean? The role of gesture in scopal ambiguity</w:t>
      </w:r>
      <w:r w:rsidRPr="00703DCC">
        <w:rPr>
          <w:color w:val="000000" w:themeColor="text1"/>
        </w:rPr>
        <w:t xml:space="preserve">. Paper presented at the </w:t>
      </w:r>
      <w:r w:rsidRPr="00703DCC">
        <w:rPr>
          <w:rFonts w:cs="Calibri"/>
        </w:rPr>
        <w:t xml:space="preserve">Conference of the International Association for Cognitive Semiotics, Toronto, Canada. </w:t>
      </w:r>
    </w:p>
    <w:p w14:paraId="3BEC5F85" w14:textId="77777777" w:rsidR="00E16850" w:rsidRPr="00703DCC" w:rsidRDefault="00E16850" w:rsidP="00E16850">
      <w:pPr>
        <w:widowControl w:val="0"/>
        <w:autoSpaceDE w:val="0"/>
        <w:autoSpaceDN w:val="0"/>
        <w:adjustRightInd w:val="0"/>
        <w:ind w:left="399" w:hanging="399"/>
        <w:jc w:val="both"/>
        <w:rPr>
          <w:rFonts w:cs="Tahoma"/>
        </w:rPr>
      </w:pPr>
      <w:r w:rsidRPr="00703DCC">
        <w:rPr>
          <w:color w:val="000000" w:themeColor="text1"/>
        </w:rPr>
        <w:t xml:space="preserve">Brown, A. (June, 2018). </w:t>
      </w:r>
      <w:r w:rsidRPr="00703DCC">
        <w:rPr>
          <w:i/>
          <w:color w:val="000000" w:themeColor="text1"/>
        </w:rPr>
        <w:t>Immersive versus multilingual FLT at beginning levels: A comparison of French and Arabic.</w:t>
      </w:r>
      <w:r w:rsidRPr="00703DCC">
        <w:rPr>
          <w:color w:val="000000" w:themeColor="text1"/>
        </w:rPr>
        <w:t xml:space="preserve">  Paper presented </w:t>
      </w:r>
      <w:r w:rsidRPr="00703DCC">
        <w:rPr>
          <w:color w:val="000000"/>
        </w:rPr>
        <w:t>Exploring Language Education (ELE): Global and local perspectives</w:t>
      </w:r>
      <w:r w:rsidRPr="00703DCC">
        <w:rPr>
          <w:rFonts w:cs="Tahoma"/>
          <w:bCs/>
        </w:rPr>
        <w:t xml:space="preserve"> Conference</w:t>
      </w:r>
      <w:r w:rsidRPr="00703DCC">
        <w:rPr>
          <w:rFonts w:cs="Tahoma"/>
        </w:rPr>
        <w:t>, Stockholm, Sweden.</w:t>
      </w:r>
    </w:p>
    <w:p w14:paraId="76193B31" w14:textId="326A130D" w:rsidR="00E16850" w:rsidRPr="00703DCC" w:rsidRDefault="00E16850" w:rsidP="00E16850">
      <w:pPr>
        <w:widowControl w:val="0"/>
        <w:autoSpaceDE w:val="0"/>
        <w:autoSpaceDN w:val="0"/>
        <w:adjustRightInd w:val="0"/>
        <w:ind w:left="399" w:hanging="399"/>
        <w:jc w:val="both"/>
        <w:rPr>
          <w:b/>
          <w:color w:val="000000" w:themeColor="text1"/>
        </w:rPr>
      </w:pPr>
      <w:r w:rsidRPr="00703DCC">
        <w:rPr>
          <w:color w:val="000000" w:themeColor="text1"/>
        </w:rPr>
        <w:t xml:space="preserve">Lally, R. &amp; Brown, A. (June, 2018). </w:t>
      </w:r>
      <w:r w:rsidRPr="00703DCC">
        <w:rPr>
          <w:rFonts w:cs="Calibri"/>
          <w:i/>
        </w:rPr>
        <w:t xml:space="preserve">Translanguaging in </w:t>
      </w:r>
      <w:r w:rsidR="00703DCC">
        <w:rPr>
          <w:rFonts w:cs="Calibri"/>
          <w:i/>
        </w:rPr>
        <w:t>u</w:t>
      </w:r>
      <w:r w:rsidRPr="00703DCC">
        <w:rPr>
          <w:rFonts w:cs="Calibri"/>
          <w:i/>
        </w:rPr>
        <w:t>niversity-</w:t>
      </w:r>
      <w:r w:rsidR="00703DCC">
        <w:rPr>
          <w:rFonts w:cs="Calibri"/>
          <w:i/>
        </w:rPr>
        <w:t>l</w:t>
      </w:r>
      <w:r w:rsidRPr="00703DCC">
        <w:rPr>
          <w:rFonts w:cs="Calibri"/>
          <w:i/>
        </w:rPr>
        <w:t>evel ESL: An Experimental</w:t>
      </w:r>
      <w:r w:rsidR="00C20C08" w:rsidRPr="00703DCC">
        <w:rPr>
          <w:rFonts w:cs="Calibri"/>
          <w:i/>
        </w:rPr>
        <w:t xml:space="preserve"> </w:t>
      </w:r>
      <w:r w:rsidRPr="00703DCC">
        <w:rPr>
          <w:rFonts w:cs="Calibri"/>
          <w:i/>
        </w:rPr>
        <w:t>Study.</w:t>
      </w:r>
      <w:r w:rsidRPr="00703DCC">
        <w:rPr>
          <w:rFonts w:cs="Calibri"/>
        </w:rPr>
        <w:t xml:space="preserve"> </w:t>
      </w:r>
      <w:r w:rsidRPr="00703DCC">
        <w:rPr>
          <w:color w:val="000000" w:themeColor="text1"/>
        </w:rPr>
        <w:t xml:space="preserve">Paper presented </w:t>
      </w:r>
      <w:r w:rsidRPr="00703DCC">
        <w:rPr>
          <w:color w:val="000000"/>
        </w:rPr>
        <w:t>Exploring Language Education (ELE): Global and local perspectives</w:t>
      </w:r>
      <w:r w:rsidRPr="00703DCC">
        <w:rPr>
          <w:rFonts w:cs="Tahoma"/>
          <w:bCs/>
        </w:rPr>
        <w:t xml:space="preserve"> Conference</w:t>
      </w:r>
      <w:r w:rsidRPr="00703DCC">
        <w:rPr>
          <w:rFonts w:cs="Tahoma"/>
        </w:rPr>
        <w:t>, Stockholm, Sweden.</w:t>
      </w:r>
    </w:p>
    <w:p w14:paraId="4100CAC0" w14:textId="77777777" w:rsidR="00E16850" w:rsidRPr="00703DCC" w:rsidRDefault="00E16850" w:rsidP="00E16850">
      <w:pPr>
        <w:widowControl w:val="0"/>
        <w:autoSpaceDE w:val="0"/>
        <w:autoSpaceDN w:val="0"/>
        <w:adjustRightInd w:val="0"/>
        <w:ind w:left="399" w:hanging="399"/>
        <w:jc w:val="both"/>
        <w:rPr>
          <w:b/>
          <w:color w:val="000000" w:themeColor="text1"/>
        </w:rPr>
      </w:pPr>
      <w:r w:rsidRPr="00703DCC">
        <w:rPr>
          <w:color w:val="000000" w:themeColor="text1"/>
        </w:rPr>
        <w:t xml:space="preserve">Brown, A. (May, 2018). </w:t>
      </w:r>
      <w:r w:rsidRPr="00703DCC">
        <w:rPr>
          <w:i/>
          <w:color w:val="000000" w:themeColor="text1"/>
        </w:rPr>
        <w:t>Immersive versus multilingual FLT at beginning levels: A comparison of French and Arabic</w:t>
      </w:r>
      <w:r w:rsidRPr="00703DCC">
        <w:rPr>
          <w:color w:val="000000" w:themeColor="text1"/>
        </w:rPr>
        <w:t xml:space="preserve">.  Paper presented </w:t>
      </w:r>
      <w:r w:rsidRPr="00703DCC">
        <w:rPr>
          <w:rFonts w:cs="Tahoma"/>
          <w:bCs/>
        </w:rPr>
        <w:t>CCERBAL Conference</w:t>
      </w:r>
      <w:r w:rsidRPr="00703DCC">
        <w:rPr>
          <w:rFonts w:cs="Tahoma"/>
        </w:rPr>
        <w:t xml:space="preserve">, Translanguaging: Opportunities and Challenges in a Global World, Ottawa, Canada. </w:t>
      </w:r>
    </w:p>
    <w:p w14:paraId="58A69F33" w14:textId="53816370" w:rsidR="00E16850" w:rsidRPr="00703DCC" w:rsidRDefault="00E16850" w:rsidP="00E16850">
      <w:pPr>
        <w:widowControl w:val="0"/>
        <w:autoSpaceDE w:val="0"/>
        <w:autoSpaceDN w:val="0"/>
        <w:adjustRightInd w:val="0"/>
        <w:ind w:left="399" w:hanging="399"/>
        <w:jc w:val="both"/>
        <w:rPr>
          <w:b/>
          <w:color w:val="000000" w:themeColor="text1"/>
        </w:rPr>
      </w:pPr>
      <w:r w:rsidRPr="00703DCC">
        <w:rPr>
          <w:color w:val="000000" w:themeColor="text1"/>
        </w:rPr>
        <w:t>Lally, R. &amp; Brown, A. (</w:t>
      </w:r>
      <w:r w:rsidR="00F66773" w:rsidRPr="00703DCC">
        <w:rPr>
          <w:color w:val="000000" w:themeColor="text1"/>
        </w:rPr>
        <w:t>May</w:t>
      </w:r>
      <w:r w:rsidRPr="00703DCC">
        <w:rPr>
          <w:color w:val="000000" w:themeColor="text1"/>
        </w:rPr>
        <w:t xml:space="preserve">, 2018). </w:t>
      </w:r>
      <w:r w:rsidRPr="00703DCC">
        <w:rPr>
          <w:rFonts w:cs="Calibri"/>
          <w:i/>
        </w:rPr>
        <w:t xml:space="preserve">Translanguaging in </w:t>
      </w:r>
      <w:r w:rsidR="00703DCC">
        <w:rPr>
          <w:rFonts w:cs="Calibri"/>
          <w:i/>
        </w:rPr>
        <w:t>u</w:t>
      </w:r>
      <w:r w:rsidRPr="00703DCC">
        <w:rPr>
          <w:rFonts w:cs="Calibri"/>
          <w:i/>
        </w:rPr>
        <w:t>niversity-</w:t>
      </w:r>
      <w:r w:rsidR="00703DCC">
        <w:rPr>
          <w:rFonts w:cs="Calibri"/>
          <w:i/>
        </w:rPr>
        <w:t>l</w:t>
      </w:r>
      <w:r w:rsidRPr="00703DCC">
        <w:rPr>
          <w:rFonts w:cs="Calibri"/>
          <w:i/>
        </w:rPr>
        <w:t>evel ESL: A Quasi-Experimental Study.</w:t>
      </w:r>
      <w:r w:rsidRPr="00703DCC">
        <w:rPr>
          <w:rFonts w:cs="Calibri"/>
        </w:rPr>
        <w:t xml:space="preserve"> </w:t>
      </w:r>
      <w:r w:rsidRPr="00703DCC">
        <w:rPr>
          <w:color w:val="000000" w:themeColor="text1"/>
        </w:rPr>
        <w:t xml:space="preserve">Paper presented </w:t>
      </w:r>
      <w:r w:rsidRPr="00703DCC">
        <w:rPr>
          <w:rFonts w:cs="Tahoma"/>
          <w:bCs/>
        </w:rPr>
        <w:t>CCERBAL Conference</w:t>
      </w:r>
      <w:r w:rsidRPr="00703DCC">
        <w:rPr>
          <w:rFonts w:cs="Tahoma"/>
        </w:rPr>
        <w:t>, Translanguaging: Opportunities and Challenges in a Global World, Ottawa, Canada.</w:t>
      </w:r>
    </w:p>
    <w:p w14:paraId="0BE5536C" w14:textId="284BC480" w:rsidR="00FC0D3B" w:rsidRPr="00703DCC" w:rsidRDefault="004071F8" w:rsidP="00646010">
      <w:pPr>
        <w:widowControl w:val="0"/>
        <w:autoSpaceDE w:val="0"/>
        <w:autoSpaceDN w:val="0"/>
        <w:adjustRightInd w:val="0"/>
        <w:ind w:left="399" w:hanging="399"/>
        <w:jc w:val="both"/>
        <w:rPr>
          <w:b/>
          <w:szCs w:val="24"/>
        </w:rPr>
      </w:pPr>
      <w:r w:rsidRPr="00703DCC">
        <w:rPr>
          <w:rFonts w:cs="Arial"/>
        </w:rPr>
        <w:t>Brown, A. (June, 2017</w:t>
      </w:r>
      <w:r w:rsidR="00FC0D3B" w:rsidRPr="00703DCC">
        <w:rPr>
          <w:rFonts w:cs="Arial"/>
        </w:rPr>
        <w:t xml:space="preserve">). </w:t>
      </w:r>
      <w:r w:rsidR="00FC0D3B" w:rsidRPr="00703DCC">
        <w:rPr>
          <w:rStyle w:val="Strong"/>
          <w:rFonts w:eastAsia="Times New Roman"/>
          <w:b w:val="0"/>
          <w:i/>
        </w:rPr>
        <w:t xml:space="preserve">The </w:t>
      </w:r>
      <w:r w:rsidR="00703DCC">
        <w:rPr>
          <w:rStyle w:val="Strong"/>
          <w:rFonts w:eastAsia="Times New Roman"/>
          <w:b w:val="0"/>
          <w:i/>
        </w:rPr>
        <w:t>d</w:t>
      </w:r>
      <w:r w:rsidR="00FC0D3B" w:rsidRPr="00703DCC">
        <w:rPr>
          <w:rStyle w:val="Strong"/>
          <w:rFonts w:eastAsia="Times New Roman"/>
          <w:b w:val="0"/>
          <w:i/>
        </w:rPr>
        <w:t xml:space="preserve">evelopment of </w:t>
      </w:r>
      <w:r w:rsidR="00703DCC">
        <w:rPr>
          <w:rStyle w:val="Strong"/>
          <w:rFonts w:eastAsia="Times New Roman"/>
          <w:b w:val="0"/>
          <w:i/>
        </w:rPr>
        <w:t>p</w:t>
      </w:r>
      <w:r w:rsidR="00FC0D3B" w:rsidRPr="00703DCC">
        <w:rPr>
          <w:rStyle w:val="Strong"/>
          <w:rFonts w:eastAsia="Times New Roman"/>
          <w:b w:val="0"/>
          <w:i/>
        </w:rPr>
        <w:t xml:space="preserve">rofessional </w:t>
      </w:r>
      <w:r w:rsidR="00703DCC">
        <w:rPr>
          <w:rStyle w:val="Strong"/>
          <w:rFonts w:eastAsia="Times New Roman"/>
          <w:b w:val="0"/>
          <w:i/>
        </w:rPr>
        <w:t>i</w:t>
      </w:r>
      <w:r w:rsidR="00FC0D3B" w:rsidRPr="00703DCC">
        <w:rPr>
          <w:rStyle w:val="Strong"/>
          <w:rFonts w:eastAsia="Times New Roman"/>
          <w:b w:val="0"/>
          <w:i/>
        </w:rPr>
        <w:t xml:space="preserve">dentity among </w:t>
      </w:r>
      <w:r w:rsidR="00703DCC">
        <w:rPr>
          <w:i/>
        </w:rPr>
        <w:t>m</w:t>
      </w:r>
      <w:r w:rsidR="00FC0D3B" w:rsidRPr="00703DCC">
        <w:rPr>
          <w:i/>
        </w:rPr>
        <w:t xml:space="preserve">ultilingual and </w:t>
      </w:r>
      <w:r w:rsidR="00703DCC">
        <w:rPr>
          <w:i/>
        </w:rPr>
        <w:t>m</w:t>
      </w:r>
      <w:r w:rsidR="00FC0D3B" w:rsidRPr="00703DCC">
        <w:rPr>
          <w:i/>
        </w:rPr>
        <w:t xml:space="preserve">ulticultural English </w:t>
      </w:r>
      <w:r w:rsidR="00703DCC">
        <w:rPr>
          <w:i/>
        </w:rPr>
        <w:t>t</w:t>
      </w:r>
      <w:r w:rsidR="00FC0D3B" w:rsidRPr="00703DCC">
        <w:rPr>
          <w:i/>
        </w:rPr>
        <w:t>eachers</w:t>
      </w:r>
      <w:r w:rsidR="00FC0D3B" w:rsidRPr="00703DCC">
        <w:t xml:space="preserve">. </w:t>
      </w:r>
      <w:r w:rsidR="00FC0D3B" w:rsidRPr="00703DCC">
        <w:rPr>
          <w:szCs w:val="24"/>
        </w:rPr>
        <w:t xml:space="preserve">Paper presented at the </w:t>
      </w:r>
      <w:r w:rsidR="00FC0D3B" w:rsidRPr="00703DCC">
        <w:rPr>
          <w:rStyle w:val="Strong"/>
          <w:rFonts w:eastAsia="Times New Roman"/>
          <w:b w:val="0"/>
        </w:rPr>
        <w:t>Association of World Englishes conference, Syracuse, USA</w:t>
      </w:r>
      <w:r w:rsidR="00FC0D3B" w:rsidRPr="00703DCC">
        <w:rPr>
          <w:b/>
          <w:szCs w:val="24"/>
        </w:rPr>
        <w:t>.</w:t>
      </w:r>
    </w:p>
    <w:p w14:paraId="1BFE18EC" w14:textId="4830EB8A" w:rsidR="00001A24" w:rsidRPr="00703DCC" w:rsidRDefault="00001A24" w:rsidP="00646010">
      <w:pPr>
        <w:widowControl w:val="0"/>
        <w:autoSpaceDE w:val="0"/>
        <w:autoSpaceDN w:val="0"/>
        <w:adjustRightInd w:val="0"/>
        <w:ind w:left="399" w:hanging="399"/>
        <w:jc w:val="both"/>
        <w:rPr>
          <w:szCs w:val="24"/>
        </w:rPr>
      </w:pPr>
      <w:r w:rsidRPr="00703DCC">
        <w:rPr>
          <w:rFonts w:cs="Arial"/>
        </w:rPr>
        <w:t xml:space="preserve">Brown, A. &amp; Lally, R. (April, 2017). </w:t>
      </w:r>
      <w:r w:rsidRPr="00703DCC">
        <w:rPr>
          <w:rFonts w:eastAsia="Times New Roman"/>
          <w:bCs/>
          <w:i/>
          <w:noProof/>
        </w:rPr>
        <w:t xml:space="preserve">Translanguaging in the </w:t>
      </w:r>
      <w:r w:rsidR="00BB24B1">
        <w:rPr>
          <w:rFonts w:eastAsia="Times New Roman"/>
          <w:bCs/>
          <w:i/>
          <w:noProof/>
        </w:rPr>
        <w:t>a</w:t>
      </w:r>
      <w:r w:rsidRPr="00703DCC">
        <w:rPr>
          <w:rFonts w:eastAsia="Times New Roman"/>
          <w:bCs/>
          <w:i/>
          <w:noProof/>
        </w:rPr>
        <w:t xml:space="preserve">cademic </w:t>
      </w:r>
      <w:r w:rsidR="00BB24B1">
        <w:rPr>
          <w:rFonts w:eastAsia="Times New Roman"/>
          <w:bCs/>
          <w:i/>
          <w:noProof/>
        </w:rPr>
        <w:t>w</w:t>
      </w:r>
      <w:r w:rsidRPr="00703DCC">
        <w:rPr>
          <w:rFonts w:eastAsia="Times New Roman"/>
          <w:bCs/>
          <w:i/>
          <w:noProof/>
        </w:rPr>
        <w:t xml:space="preserve">riting </w:t>
      </w:r>
      <w:r w:rsidR="00BB24B1">
        <w:rPr>
          <w:rFonts w:eastAsia="Times New Roman"/>
          <w:bCs/>
          <w:i/>
          <w:noProof/>
        </w:rPr>
        <w:t>c</w:t>
      </w:r>
      <w:r w:rsidRPr="00703DCC">
        <w:rPr>
          <w:rFonts w:eastAsia="Times New Roman"/>
          <w:bCs/>
          <w:i/>
          <w:noProof/>
        </w:rPr>
        <w:t>lass: An Experimental Study</w:t>
      </w:r>
      <w:r w:rsidRPr="00703DCC">
        <w:rPr>
          <w:color w:val="231F1F"/>
        </w:rPr>
        <w:t>.</w:t>
      </w:r>
      <w:r w:rsidRPr="00703DCC">
        <w:rPr>
          <w:szCs w:val="24"/>
        </w:rPr>
        <w:t xml:space="preserve"> Paper presented at the </w:t>
      </w:r>
      <w:r w:rsidRPr="00703DCC">
        <w:rPr>
          <w:rStyle w:val="Strong"/>
          <w:rFonts w:eastAsia="Times New Roman"/>
          <w:b w:val="0"/>
        </w:rPr>
        <w:t>iMean conference, Bristol, UK</w:t>
      </w:r>
      <w:r w:rsidRPr="00703DCC">
        <w:rPr>
          <w:b/>
          <w:szCs w:val="24"/>
        </w:rPr>
        <w:t>.</w:t>
      </w:r>
    </w:p>
    <w:p w14:paraId="758E96B1" w14:textId="623EB278" w:rsidR="001D5250" w:rsidRPr="00703DCC" w:rsidRDefault="001D5250" w:rsidP="00646010">
      <w:pPr>
        <w:widowControl w:val="0"/>
        <w:autoSpaceDE w:val="0"/>
        <w:autoSpaceDN w:val="0"/>
        <w:adjustRightInd w:val="0"/>
        <w:ind w:left="399" w:hanging="399"/>
        <w:jc w:val="both"/>
        <w:rPr>
          <w:b/>
          <w:szCs w:val="24"/>
        </w:rPr>
      </w:pPr>
      <w:r w:rsidRPr="00703DCC">
        <w:rPr>
          <w:rFonts w:cs="Arial"/>
        </w:rPr>
        <w:t xml:space="preserve">Brown, A. &amp; Kamiya, M. (Nov, 2016). </w:t>
      </w:r>
      <w:r w:rsidRPr="00703DCC">
        <w:rPr>
          <w:i/>
          <w:color w:val="231F1F"/>
        </w:rPr>
        <w:t xml:space="preserve">Visual versus </w:t>
      </w:r>
      <w:r w:rsidR="00BB24B1">
        <w:rPr>
          <w:i/>
          <w:color w:val="231F1F"/>
        </w:rPr>
        <w:t>o</w:t>
      </w:r>
      <w:r w:rsidRPr="00703DCC">
        <w:rPr>
          <w:i/>
          <w:color w:val="231F1F"/>
        </w:rPr>
        <w:t xml:space="preserve">ral </w:t>
      </w:r>
      <w:r w:rsidR="00BB24B1">
        <w:rPr>
          <w:i/>
          <w:color w:val="231F1F"/>
        </w:rPr>
        <w:t>c</w:t>
      </w:r>
      <w:r w:rsidRPr="00703DCC">
        <w:rPr>
          <w:i/>
          <w:color w:val="231F1F"/>
        </w:rPr>
        <w:t xml:space="preserve">ues in </w:t>
      </w:r>
      <w:r w:rsidR="00BB24B1">
        <w:rPr>
          <w:i/>
          <w:color w:val="231F1F"/>
        </w:rPr>
        <w:t>p</w:t>
      </w:r>
      <w:r w:rsidRPr="00703DCC">
        <w:rPr>
          <w:i/>
          <w:color w:val="231F1F"/>
        </w:rPr>
        <w:t xml:space="preserve">rocessing </w:t>
      </w:r>
      <w:r w:rsidR="00BB24B1">
        <w:rPr>
          <w:i/>
          <w:color w:val="231F1F"/>
        </w:rPr>
        <w:t>g</w:t>
      </w:r>
      <w:r w:rsidRPr="00703DCC">
        <w:rPr>
          <w:i/>
          <w:color w:val="231F1F"/>
        </w:rPr>
        <w:t xml:space="preserve">rammatically </w:t>
      </w:r>
      <w:r w:rsidR="00BB24B1">
        <w:rPr>
          <w:i/>
          <w:color w:val="231F1F"/>
        </w:rPr>
        <w:t>a</w:t>
      </w:r>
      <w:r w:rsidRPr="00703DCC">
        <w:rPr>
          <w:i/>
          <w:color w:val="231F1F"/>
        </w:rPr>
        <w:t xml:space="preserve">mbiguous </w:t>
      </w:r>
      <w:r w:rsidR="00BB24B1">
        <w:rPr>
          <w:i/>
          <w:color w:val="231F1F"/>
        </w:rPr>
        <w:t>s</w:t>
      </w:r>
      <w:r w:rsidRPr="00703DCC">
        <w:rPr>
          <w:i/>
          <w:color w:val="231F1F"/>
        </w:rPr>
        <w:t>entences</w:t>
      </w:r>
      <w:r w:rsidRPr="00703DCC">
        <w:rPr>
          <w:color w:val="231F1F"/>
        </w:rPr>
        <w:t>.</w:t>
      </w:r>
      <w:r w:rsidRPr="00703DCC">
        <w:rPr>
          <w:szCs w:val="24"/>
        </w:rPr>
        <w:t xml:space="preserve"> Paper presented at the </w:t>
      </w:r>
      <w:r w:rsidRPr="00703DCC">
        <w:rPr>
          <w:rStyle w:val="Strong"/>
          <w:rFonts w:eastAsia="Times New Roman"/>
          <w:b w:val="0"/>
        </w:rPr>
        <w:t>NYS TESOL conference, Syracuse, USA</w:t>
      </w:r>
      <w:r w:rsidRPr="00703DCC">
        <w:rPr>
          <w:b/>
          <w:szCs w:val="24"/>
        </w:rPr>
        <w:t>.</w:t>
      </w:r>
    </w:p>
    <w:p w14:paraId="7DDEB147" w14:textId="02FB4442" w:rsidR="009A630B" w:rsidRPr="00703DCC" w:rsidRDefault="009A630B" w:rsidP="00646010">
      <w:pPr>
        <w:widowControl w:val="0"/>
        <w:autoSpaceDE w:val="0"/>
        <w:autoSpaceDN w:val="0"/>
        <w:adjustRightInd w:val="0"/>
        <w:ind w:left="450" w:hanging="450"/>
        <w:jc w:val="both"/>
        <w:rPr>
          <w:color w:val="231F1F"/>
        </w:rPr>
      </w:pPr>
      <w:r w:rsidRPr="00703DCC">
        <w:rPr>
          <w:rFonts w:cs="Arial"/>
        </w:rPr>
        <w:t xml:space="preserve">Kwon, K. &amp; Brown, A. (Nov, 2016). </w:t>
      </w:r>
      <w:r w:rsidRPr="00703DCC">
        <w:rPr>
          <w:i/>
          <w:color w:val="231F1F"/>
        </w:rPr>
        <w:t xml:space="preserve">Training for </w:t>
      </w:r>
      <w:r w:rsidR="00BB24B1">
        <w:rPr>
          <w:i/>
          <w:color w:val="231F1F"/>
        </w:rPr>
        <w:t>t</w:t>
      </w:r>
      <w:r w:rsidRPr="00703DCC">
        <w:rPr>
          <w:i/>
          <w:color w:val="231F1F"/>
        </w:rPr>
        <w:t xml:space="preserve">eam </w:t>
      </w:r>
      <w:r w:rsidR="00BB24B1">
        <w:rPr>
          <w:i/>
          <w:color w:val="231F1F"/>
        </w:rPr>
        <w:t>t</w:t>
      </w:r>
      <w:r w:rsidRPr="00703DCC">
        <w:rPr>
          <w:i/>
          <w:color w:val="231F1F"/>
        </w:rPr>
        <w:t>eaching in TESOL</w:t>
      </w:r>
      <w:r w:rsidRPr="00703DCC">
        <w:rPr>
          <w:color w:val="231F1F"/>
        </w:rPr>
        <w:t>.</w:t>
      </w:r>
      <w:r w:rsidRPr="00703DCC">
        <w:rPr>
          <w:szCs w:val="24"/>
        </w:rPr>
        <w:t xml:space="preserve"> Poster presented at the </w:t>
      </w:r>
      <w:r w:rsidRPr="00703DCC">
        <w:rPr>
          <w:rStyle w:val="Strong"/>
          <w:rFonts w:eastAsia="Times New Roman"/>
          <w:b w:val="0"/>
        </w:rPr>
        <w:t>NYS TESOL conference, Syracuse, USA</w:t>
      </w:r>
      <w:r w:rsidRPr="00703DCC">
        <w:rPr>
          <w:szCs w:val="24"/>
        </w:rPr>
        <w:t>.</w:t>
      </w:r>
      <w:r w:rsidRPr="00703DCC">
        <w:rPr>
          <w:color w:val="231F1F"/>
        </w:rPr>
        <w:t xml:space="preserve"> </w:t>
      </w:r>
    </w:p>
    <w:p w14:paraId="4B5022D4" w14:textId="6F57BE03" w:rsidR="001D5250" w:rsidRPr="00703DCC" w:rsidRDefault="001D5250" w:rsidP="00646010">
      <w:pPr>
        <w:widowControl w:val="0"/>
        <w:autoSpaceDE w:val="0"/>
        <w:autoSpaceDN w:val="0"/>
        <w:adjustRightInd w:val="0"/>
        <w:ind w:left="399" w:hanging="399"/>
        <w:jc w:val="both"/>
        <w:rPr>
          <w:b/>
          <w:color w:val="231F1F"/>
        </w:rPr>
      </w:pPr>
      <w:r w:rsidRPr="00703DCC">
        <w:rPr>
          <w:rFonts w:cs="Arial"/>
        </w:rPr>
        <w:t xml:space="preserve">Brown, A. &amp; Kamiya, M. (July, 2016). </w:t>
      </w:r>
      <w:r w:rsidRPr="00703DCC">
        <w:rPr>
          <w:i/>
          <w:color w:val="231F1F"/>
        </w:rPr>
        <w:t xml:space="preserve">The </w:t>
      </w:r>
      <w:r w:rsidR="00BB24B1">
        <w:rPr>
          <w:i/>
          <w:color w:val="231F1F"/>
        </w:rPr>
        <w:t>r</w:t>
      </w:r>
      <w:r w:rsidRPr="00703DCC">
        <w:rPr>
          <w:i/>
          <w:color w:val="231F1F"/>
        </w:rPr>
        <w:t xml:space="preserve">ole of </w:t>
      </w:r>
      <w:r w:rsidR="00BB24B1">
        <w:rPr>
          <w:i/>
          <w:color w:val="231F1F"/>
        </w:rPr>
        <w:t>g</w:t>
      </w:r>
      <w:r w:rsidRPr="00703DCC">
        <w:rPr>
          <w:i/>
          <w:color w:val="231F1F"/>
        </w:rPr>
        <w:t xml:space="preserve">esture in </w:t>
      </w:r>
      <w:r w:rsidR="00BB24B1">
        <w:rPr>
          <w:i/>
          <w:color w:val="231F1F"/>
        </w:rPr>
        <w:t>s</w:t>
      </w:r>
      <w:r w:rsidRPr="00703DCC">
        <w:rPr>
          <w:i/>
          <w:color w:val="231F1F"/>
        </w:rPr>
        <w:t xml:space="preserve">yntactic </w:t>
      </w:r>
      <w:r w:rsidR="00BB24B1">
        <w:rPr>
          <w:i/>
          <w:color w:val="231F1F"/>
        </w:rPr>
        <w:t>a</w:t>
      </w:r>
      <w:r w:rsidRPr="00703DCC">
        <w:rPr>
          <w:i/>
          <w:color w:val="231F1F"/>
        </w:rPr>
        <w:t xml:space="preserve">mbiguity: Negation and </w:t>
      </w:r>
      <w:r w:rsidR="00BB24B1">
        <w:rPr>
          <w:i/>
          <w:color w:val="231F1F"/>
        </w:rPr>
        <w:t>q</w:t>
      </w:r>
      <w:r w:rsidRPr="00703DCC">
        <w:rPr>
          <w:i/>
          <w:color w:val="231F1F"/>
        </w:rPr>
        <w:t>uantification in English</w:t>
      </w:r>
      <w:r w:rsidRPr="00703DCC">
        <w:rPr>
          <w:color w:val="231F1F"/>
        </w:rPr>
        <w:t xml:space="preserve">. </w:t>
      </w:r>
      <w:r w:rsidRPr="00703DCC">
        <w:rPr>
          <w:szCs w:val="24"/>
        </w:rPr>
        <w:t xml:space="preserve">Paper presented at the </w:t>
      </w:r>
      <w:r w:rsidRPr="00703DCC">
        <w:rPr>
          <w:rStyle w:val="Strong"/>
          <w:rFonts w:eastAsia="Times New Roman"/>
          <w:b w:val="0"/>
        </w:rPr>
        <w:t>International Society for Gesture Studies biennial conference, Paris, France</w:t>
      </w:r>
      <w:r w:rsidRPr="00703DCC">
        <w:rPr>
          <w:b/>
          <w:szCs w:val="24"/>
        </w:rPr>
        <w:t>.</w:t>
      </w:r>
    </w:p>
    <w:p w14:paraId="4ABF4707" w14:textId="7880ED1A" w:rsidR="00350A99" w:rsidRPr="00703DCC" w:rsidRDefault="00350A99" w:rsidP="00646010">
      <w:pPr>
        <w:widowControl w:val="0"/>
        <w:autoSpaceDE w:val="0"/>
        <w:autoSpaceDN w:val="0"/>
        <w:adjustRightInd w:val="0"/>
        <w:ind w:left="399" w:hanging="399"/>
        <w:jc w:val="both"/>
        <w:rPr>
          <w:rFonts w:cs="Arial"/>
        </w:rPr>
      </w:pPr>
      <w:r w:rsidRPr="00703DCC">
        <w:rPr>
          <w:rFonts w:cs="Arial"/>
        </w:rPr>
        <w:t xml:space="preserve">Brown A.  (July, 2016). </w:t>
      </w:r>
      <w:r w:rsidRPr="00703DCC">
        <w:rPr>
          <w:i/>
          <w:color w:val="231F1F"/>
        </w:rPr>
        <w:t xml:space="preserve">Predictors of </w:t>
      </w:r>
      <w:r w:rsidR="00BB24B1">
        <w:rPr>
          <w:i/>
          <w:color w:val="231F1F"/>
        </w:rPr>
        <w:t>g</w:t>
      </w:r>
      <w:r w:rsidRPr="00703DCC">
        <w:rPr>
          <w:i/>
          <w:color w:val="231F1F"/>
        </w:rPr>
        <w:t xml:space="preserve">esture </w:t>
      </w:r>
      <w:r w:rsidR="00BB24B1">
        <w:rPr>
          <w:i/>
          <w:color w:val="231F1F"/>
        </w:rPr>
        <w:t>v</w:t>
      </w:r>
      <w:r w:rsidRPr="00703DCC">
        <w:rPr>
          <w:i/>
          <w:color w:val="231F1F"/>
        </w:rPr>
        <w:t>iewpoint</w:t>
      </w:r>
      <w:r w:rsidRPr="00703DCC">
        <w:rPr>
          <w:color w:val="231F1F"/>
        </w:rPr>
        <w:t>.</w:t>
      </w:r>
      <w:r w:rsidRPr="00703DCC">
        <w:rPr>
          <w:szCs w:val="24"/>
        </w:rPr>
        <w:t xml:space="preserve"> Paper presented at the </w:t>
      </w:r>
      <w:r w:rsidRPr="00703DCC">
        <w:rPr>
          <w:rStyle w:val="Strong"/>
          <w:rFonts w:eastAsia="Times New Roman"/>
          <w:b w:val="0"/>
        </w:rPr>
        <w:t>International Society for Gesture Studies biennial conference, Paris, France</w:t>
      </w:r>
      <w:r w:rsidRPr="00703DCC">
        <w:rPr>
          <w:szCs w:val="24"/>
        </w:rPr>
        <w:t>.</w:t>
      </w:r>
    </w:p>
    <w:p w14:paraId="7F82C6DF" w14:textId="745463E3" w:rsidR="00350A99" w:rsidRPr="00703DCC" w:rsidRDefault="00350A99" w:rsidP="00646010">
      <w:pPr>
        <w:widowControl w:val="0"/>
        <w:autoSpaceDE w:val="0"/>
        <w:autoSpaceDN w:val="0"/>
        <w:adjustRightInd w:val="0"/>
        <w:ind w:left="399" w:hanging="399"/>
        <w:jc w:val="both"/>
        <w:rPr>
          <w:b/>
          <w:color w:val="231F1F"/>
        </w:rPr>
      </w:pPr>
      <w:r w:rsidRPr="00703DCC">
        <w:rPr>
          <w:rFonts w:cs="Arial"/>
        </w:rPr>
        <w:t xml:space="preserve">Brown, A. &amp; Kamiya, M. (July, 2016). </w:t>
      </w:r>
      <w:r w:rsidRPr="00703DCC">
        <w:rPr>
          <w:i/>
          <w:color w:val="231F1F"/>
        </w:rPr>
        <w:t xml:space="preserve">The </w:t>
      </w:r>
      <w:r w:rsidR="00BB24B1">
        <w:rPr>
          <w:i/>
          <w:color w:val="231F1F"/>
        </w:rPr>
        <w:t>r</w:t>
      </w:r>
      <w:r w:rsidRPr="00703DCC">
        <w:rPr>
          <w:i/>
          <w:color w:val="231F1F"/>
        </w:rPr>
        <w:t xml:space="preserve">ole of </w:t>
      </w:r>
      <w:r w:rsidR="00BB24B1">
        <w:rPr>
          <w:i/>
          <w:color w:val="231F1F"/>
        </w:rPr>
        <w:t>g</w:t>
      </w:r>
      <w:r w:rsidRPr="00703DCC">
        <w:rPr>
          <w:i/>
          <w:color w:val="231F1F"/>
        </w:rPr>
        <w:t xml:space="preserve">esture in </w:t>
      </w:r>
      <w:r w:rsidR="00BB24B1">
        <w:rPr>
          <w:i/>
          <w:color w:val="231F1F"/>
        </w:rPr>
        <w:t>s</w:t>
      </w:r>
      <w:r w:rsidRPr="00703DCC">
        <w:rPr>
          <w:i/>
          <w:color w:val="231F1F"/>
        </w:rPr>
        <w:t xml:space="preserve">yntactic </w:t>
      </w:r>
      <w:r w:rsidR="00BB24B1">
        <w:rPr>
          <w:i/>
          <w:color w:val="231F1F"/>
        </w:rPr>
        <w:t>a</w:t>
      </w:r>
      <w:r w:rsidRPr="00703DCC">
        <w:rPr>
          <w:i/>
          <w:color w:val="231F1F"/>
        </w:rPr>
        <w:t xml:space="preserve">mbiguity: Negation and </w:t>
      </w:r>
      <w:r w:rsidR="00BB24B1">
        <w:rPr>
          <w:i/>
          <w:color w:val="231F1F"/>
        </w:rPr>
        <w:t>q</w:t>
      </w:r>
      <w:r w:rsidRPr="00703DCC">
        <w:rPr>
          <w:i/>
          <w:color w:val="231F1F"/>
        </w:rPr>
        <w:t>uantification in English</w:t>
      </w:r>
      <w:r w:rsidRPr="00703DCC">
        <w:rPr>
          <w:color w:val="231F1F"/>
        </w:rPr>
        <w:t xml:space="preserve">. </w:t>
      </w:r>
      <w:r w:rsidRPr="00703DCC">
        <w:rPr>
          <w:szCs w:val="24"/>
        </w:rPr>
        <w:t xml:space="preserve">Paper presented at the </w:t>
      </w:r>
      <w:r w:rsidRPr="00703DCC">
        <w:rPr>
          <w:rStyle w:val="Strong"/>
          <w:rFonts w:eastAsia="Times New Roman"/>
          <w:b w:val="0"/>
        </w:rPr>
        <w:t>UK Cognitive Linguistics Association Annual Conference, Bangor, Wales</w:t>
      </w:r>
      <w:r w:rsidRPr="00703DCC">
        <w:rPr>
          <w:b/>
          <w:szCs w:val="24"/>
        </w:rPr>
        <w:t>.</w:t>
      </w:r>
    </w:p>
    <w:p w14:paraId="71D6E7FA" w14:textId="21A5692B" w:rsidR="00350A99" w:rsidRPr="00703DCC" w:rsidRDefault="00350A99" w:rsidP="00646010">
      <w:pPr>
        <w:widowControl w:val="0"/>
        <w:autoSpaceDE w:val="0"/>
        <w:autoSpaceDN w:val="0"/>
        <w:adjustRightInd w:val="0"/>
        <w:ind w:left="399" w:hanging="399"/>
        <w:jc w:val="both"/>
        <w:rPr>
          <w:rFonts w:eastAsia="Times New Roman"/>
          <w:bCs/>
        </w:rPr>
      </w:pPr>
      <w:r w:rsidRPr="00703DCC">
        <w:rPr>
          <w:rFonts w:cs="Arial"/>
        </w:rPr>
        <w:t xml:space="preserve">Brown, A. &amp; Kamiya, M. (May, 2016) </w:t>
      </w:r>
      <w:r w:rsidR="00FB2B81" w:rsidRPr="00703DCC">
        <w:rPr>
          <w:i/>
          <w:color w:val="231F1F"/>
        </w:rPr>
        <w:t xml:space="preserve">The </w:t>
      </w:r>
      <w:r w:rsidR="00FB2B81">
        <w:rPr>
          <w:i/>
          <w:color w:val="231F1F"/>
        </w:rPr>
        <w:t>r</w:t>
      </w:r>
      <w:r w:rsidR="00FB2B81" w:rsidRPr="00703DCC">
        <w:rPr>
          <w:i/>
          <w:color w:val="231F1F"/>
        </w:rPr>
        <w:t xml:space="preserve">ole of </w:t>
      </w:r>
      <w:r w:rsidR="00FB2B81">
        <w:rPr>
          <w:i/>
          <w:color w:val="231F1F"/>
        </w:rPr>
        <w:t>g</w:t>
      </w:r>
      <w:r w:rsidR="00FB2B81" w:rsidRPr="00703DCC">
        <w:rPr>
          <w:i/>
          <w:color w:val="231F1F"/>
        </w:rPr>
        <w:t xml:space="preserve">esture </w:t>
      </w:r>
      <w:r w:rsidRPr="00703DCC">
        <w:rPr>
          <w:rFonts w:eastAsia="Times New Roman"/>
          <w:bCs/>
          <w:i/>
          <w:lang w:val="en-GB"/>
        </w:rPr>
        <w:t xml:space="preserve">in </w:t>
      </w:r>
      <w:r w:rsidR="00FB2B81">
        <w:rPr>
          <w:rFonts w:eastAsia="Times New Roman"/>
          <w:bCs/>
          <w:i/>
          <w:lang w:val="en-GB"/>
        </w:rPr>
        <w:t>i</w:t>
      </w:r>
      <w:r w:rsidRPr="00703DCC">
        <w:rPr>
          <w:rFonts w:eastAsia="Times New Roman"/>
          <w:bCs/>
          <w:i/>
          <w:lang w:val="en-GB"/>
        </w:rPr>
        <w:t xml:space="preserve">nterpreting </w:t>
      </w:r>
      <w:r w:rsidR="00FB2B81">
        <w:rPr>
          <w:rFonts w:eastAsia="Times New Roman"/>
          <w:bCs/>
          <w:i/>
          <w:lang w:val="en-GB"/>
        </w:rPr>
        <w:t>s</w:t>
      </w:r>
      <w:r w:rsidRPr="00703DCC">
        <w:rPr>
          <w:rFonts w:eastAsia="Times New Roman"/>
          <w:bCs/>
          <w:i/>
          <w:lang w:val="en-GB"/>
        </w:rPr>
        <w:t xml:space="preserve">yntactic </w:t>
      </w:r>
      <w:r w:rsidR="00FB2B81">
        <w:rPr>
          <w:rFonts w:eastAsia="Times New Roman"/>
          <w:bCs/>
          <w:i/>
          <w:lang w:val="en-GB"/>
        </w:rPr>
        <w:t>a</w:t>
      </w:r>
      <w:r w:rsidRPr="00703DCC">
        <w:rPr>
          <w:rFonts w:eastAsia="Times New Roman"/>
          <w:bCs/>
          <w:i/>
          <w:lang w:val="en-GB"/>
        </w:rPr>
        <w:t>mbiguity in L2 English</w:t>
      </w:r>
      <w:r w:rsidRPr="00703DCC">
        <w:rPr>
          <w:rStyle w:val="Strong"/>
          <w:rFonts w:eastAsia="Times New Roman"/>
          <w:b w:val="0"/>
        </w:rPr>
        <w:t>.</w:t>
      </w:r>
      <w:r w:rsidRPr="00703DCC">
        <w:rPr>
          <w:rStyle w:val="Strong"/>
          <w:rFonts w:eastAsia="Times New Roman"/>
        </w:rPr>
        <w:t xml:space="preserve"> </w:t>
      </w:r>
      <w:r w:rsidRPr="00703DCC">
        <w:rPr>
          <w:szCs w:val="24"/>
        </w:rPr>
        <w:t xml:space="preserve">Paper presented at the </w:t>
      </w:r>
      <w:r w:rsidRPr="00703DCC">
        <w:rPr>
          <w:rStyle w:val="Strong"/>
          <w:rFonts w:eastAsia="Times New Roman"/>
          <w:b w:val="0"/>
        </w:rPr>
        <w:t>Canadian Italian Studies Association Annual Conference, Toronto, Canada</w:t>
      </w:r>
      <w:r w:rsidRPr="00703DCC">
        <w:rPr>
          <w:b/>
          <w:szCs w:val="24"/>
        </w:rPr>
        <w:t>.</w:t>
      </w:r>
    </w:p>
    <w:p w14:paraId="3479577B" w14:textId="6B66C8C2" w:rsidR="00350A99" w:rsidRPr="00703DCC" w:rsidRDefault="00350A99" w:rsidP="00646010">
      <w:pPr>
        <w:widowControl w:val="0"/>
        <w:autoSpaceDE w:val="0"/>
        <w:autoSpaceDN w:val="0"/>
        <w:adjustRightInd w:val="0"/>
        <w:ind w:left="399" w:hanging="399"/>
        <w:jc w:val="both"/>
        <w:rPr>
          <w:rFonts w:cs="Arial"/>
        </w:rPr>
      </w:pPr>
      <w:r w:rsidRPr="00703DCC">
        <w:rPr>
          <w:rFonts w:cs="Arial"/>
        </w:rPr>
        <w:t xml:space="preserve">Brown, A. &amp; Ruiz, H. (April, 2016). </w:t>
      </w:r>
      <w:r w:rsidRPr="00703DCC">
        <w:rPr>
          <w:rStyle w:val="Strong"/>
          <w:rFonts w:eastAsia="Times New Roman"/>
          <w:b w:val="0"/>
          <w:i/>
        </w:rPr>
        <w:t xml:space="preserve">Equity and </w:t>
      </w:r>
      <w:r w:rsidR="00FB2B81">
        <w:rPr>
          <w:rStyle w:val="Strong"/>
          <w:rFonts w:eastAsia="Times New Roman"/>
          <w:b w:val="0"/>
          <w:i/>
        </w:rPr>
        <w:t>e</w:t>
      </w:r>
      <w:r w:rsidRPr="00703DCC">
        <w:rPr>
          <w:rStyle w:val="Strong"/>
          <w:rFonts w:eastAsia="Times New Roman"/>
          <w:b w:val="0"/>
          <w:i/>
        </w:rPr>
        <w:t xml:space="preserve">nrichment in the TESOL </w:t>
      </w:r>
      <w:r w:rsidR="00FB2B81">
        <w:rPr>
          <w:rStyle w:val="Strong"/>
          <w:rFonts w:eastAsia="Times New Roman"/>
          <w:b w:val="0"/>
          <w:i/>
        </w:rPr>
        <w:t>p</w:t>
      </w:r>
      <w:r w:rsidRPr="00703DCC">
        <w:rPr>
          <w:rStyle w:val="Strong"/>
          <w:rFonts w:eastAsia="Times New Roman"/>
          <w:b w:val="0"/>
          <w:i/>
        </w:rPr>
        <w:t>racticum</w:t>
      </w:r>
      <w:r w:rsidRPr="00703DCC">
        <w:rPr>
          <w:rStyle w:val="Strong"/>
          <w:rFonts w:eastAsia="Times New Roman"/>
          <w:b w:val="0"/>
        </w:rPr>
        <w:t>.</w:t>
      </w:r>
      <w:r w:rsidRPr="00703DCC">
        <w:rPr>
          <w:szCs w:val="24"/>
        </w:rPr>
        <w:t xml:space="preserve"> Paper presented at the American Association of Applied Linguistics (AAAL), Orlando, USA.</w:t>
      </w:r>
    </w:p>
    <w:p w14:paraId="495F60FE" w14:textId="749E2238" w:rsidR="00350A99" w:rsidRPr="00703DCC" w:rsidRDefault="00350A99" w:rsidP="00646010">
      <w:pPr>
        <w:widowControl w:val="0"/>
        <w:autoSpaceDE w:val="0"/>
        <w:autoSpaceDN w:val="0"/>
        <w:adjustRightInd w:val="0"/>
        <w:ind w:left="399" w:hanging="399"/>
        <w:jc w:val="both"/>
        <w:rPr>
          <w:color w:val="000000"/>
        </w:rPr>
      </w:pPr>
      <w:r w:rsidRPr="00703DCC">
        <w:rPr>
          <w:rFonts w:cs="Arial"/>
        </w:rPr>
        <w:t xml:space="preserve">Brown, A. &amp; Ruiz, H. (March, 2016). </w:t>
      </w:r>
      <w:r w:rsidRPr="00703DCC">
        <w:rPr>
          <w:i/>
          <w:color w:val="000000"/>
        </w:rPr>
        <w:t xml:space="preserve">A </w:t>
      </w:r>
      <w:r w:rsidR="00FB2B81">
        <w:rPr>
          <w:i/>
          <w:color w:val="000000"/>
        </w:rPr>
        <w:t>m</w:t>
      </w:r>
      <w:r w:rsidRPr="00703DCC">
        <w:rPr>
          <w:i/>
          <w:color w:val="000000"/>
        </w:rPr>
        <w:t xml:space="preserve">ultilingual </w:t>
      </w:r>
      <w:r w:rsidR="00FB2B81">
        <w:rPr>
          <w:i/>
          <w:color w:val="000000"/>
        </w:rPr>
        <w:t>t</w:t>
      </w:r>
      <w:r w:rsidRPr="00703DCC">
        <w:rPr>
          <w:i/>
          <w:color w:val="000000"/>
        </w:rPr>
        <w:t>eam-</w:t>
      </w:r>
      <w:r w:rsidR="00FB2B81">
        <w:rPr>
          <w:i/>
          <w:color w:val="000000"/>
        </w:rPr>
        <w:t>t</w:t>
      </w:r>
      <w:r w:rsidRPr="00703DCC">
        <w:rPr>
          <w:i/>
          <w:color w:val="000000"/>
        </w:rPr>
        <w:t xml:space="preserve">eaching </w:t>
      </w:r>
      <w:r w:rsidR="00FB2B81">
        <w:rPr>
          <w:i/>
          <w:color w:val="000000"/>
        </w:rPr>
        <w:t>a</w:t>
      </w:r>
      <w:r w:rsidRPr="00703DCC">
        <w:rPr>
          <w:i/>
          <w:color w:val="000000"/>
        </w:rPr>
        <w:t xml:space="preserve">pproach to the TESOL </w:t>
      </w:r>
      <w:r w:rsidR="00FB2B81">
        <w:rPr>
          <w:i/>
          <w:color w:val="000000"/>
        </w:rPr>
        <w:t>p</w:t>
      </w:r>
      <w:r w:rsidRPr="00703DCC">
        <w:rPr>
          <w:i/>
          <w:color w:val="000000"/>
        </w:rPr>
        <w:t>racticum</w:t>
      </w:r>
      <w:r w:rsidRPr="00703DCC">
        <w:rPr>
          <w:color w:val="000000"/>
        </w:rPr>
        <w:t xml:space="preserve">. Teaching tip </w:t>
      </w:r>
      <w:r w:rsidRPr="00703DCC">
        <w:rPr>
          <w:rStyle w:val="Strong"/>
          <w:rFonts w:eastAsia="Times New Roman"/>
          <w:b w:val="0"/>
        </w:rPr>
        <w:t>presented at the International TESOL Convention, Baltimore.</w:t>
      </w:r>
    </w:p>
    <w:p w14:paraId="4EB7DD01" w14:textId="61E29757" w:rsidR="00350A99" w:rsidRPr="00703DCC" w:rsidRDefault="00350A99" w:rsidP="00646010">
      <w:pPr>
        <w:widowControl w:val="0"/>
        <w:autoSpaceDE w:val="0"/>
        <w:autoSpaceDN w:val="0"/>
        <w:adjustRightInd w:val="0"/>
        <w:ind w:left="399" w:hanging="399"/>
        <w:jc w:val="both"/>
        <w:rPr>
          <w:rFonts w:eastAsia="Times New Roman"/>
          <w:bCs/>
        </w:rPr>
      </w:pPr>
      <w:r w:rsidRPr="00703DCC">
        <w:rPr>
          <w:rFonts w:cs="Arial"/>
        </w:rPr>
        <w:t xml:space="preserve">Brown, A. &amp; Ruiz, H. (March, 2016). </w:t>
      </w:r>
      <w:r w:rsidRPr="00703DCC">
        <w:rPr>
          <w:rStyle w:val="Strong"/>
          <w:rFonts w:eastAsia="Times New Roman"/>
          <w:b w:val="0"/>
          <w:i/>
        </w:rPr>
        <w:t xml:space="preserve">Equity and </w:t>
      </w:r>
      <w:r w:rsidR="00FB2B81">
        <w:rPr>
          <w:rStyle w:val="Strong"/>
          <w:rFonts w:eastAsia="Times New Roman"/>
          <w:b w:val="0"/>
          <w:i/>
        </w:rPr>
        <w:t>e</w:t>
      </w:r>
      <w:r w:rsidRPr="00703DCC">
        <w:rPr>
          <w:rStyle w:val="Strong"/>
          <w:rFonts w:eastAsia="Times New Roman"/>
          <w:b w:val="0"/>
          <w:i/>
        </w:rPr>
        <w:t xml:space="preserve">nrichment in the TESOL </w:t>
      </w:r>
      <w:r w:rsidR="00FB2B81">
        <w:rPr>
          <w:rStyle w:val="Strong"/>
          <w:rFonts w:eastAsia="Times New Roman"/>
          <w:b w:val="0"/>
          <w:i/>
        </w:rPr>
        <w:t>p</w:t>
      </w:r>
      <w:r w:rsidRPr="00703DCC">
        <w:rPr>
          <w:rStyle w:val="Strong"/>
          <w:rFonts w:eastAsia="Times New Roman"/>
          <w:b w:val="0"/>
          <w:i/>
        </w:rPr>
        <w:t>racticum</w:t>
      </w:r>
      <w:r w:rsidRPr="00703DCC">
        <w:rPr>
          <w:rStyle w:val="Strong"/>
          <w:rFonts w:eastAsia="Times New Roman"/>
          <w:b w:val="0"/>
        </w:rPr>
        <w:t xml:space="preserve">. 45-minute </w:t>
      </w:r>
      <w:r w:rsidRPr="00703DCC">
        <w:rPr>
          <w:rStyle w:val="Strong"/>
          <w:rFonts w:eastAsia="Times New Roman"/>
          <w:b w:val="0"/>
        </w:rPr>
        <w:lastRenderedPageBreak/>
        <w:t>research-oriented paper presented at the International TESOL Convention, Baltimore.</w:t>
      </w:r>
    </w:p>
    <w:p w14:paraId="796986B4" w14:textId="7E6DD22B" w:rsidR="000629AD" w:rsidRPr="00703DCC" w:rsidRDefault="000629AD" w:rsidP="00646010">
      <w:pPr>
        <w:ind w:left="360" w:hanging="360"/>
        <w:jc w:val="both"/>
        <w:rPr>
          <w:rFonts w:eastAsia="Times New Roman"/>
          <w:bCs/>
        </w:rPr>
      </w:pPr>
      <w:r w:rsidRPr="00703DCC">
        <w:rPr>
          <w:szCs w:val="24"/>
        </w:rPr>
        <w:t xml:space="preserve">Brown, A. &amp; Ruiz, H. (Nov, 2014). </w:t>
      </w:r>
      <w:r w:rsidRPr="00703DCC">
        <w:rPr>
          <w:rStyle w:val="Strong"/>
          <w:rFonts w:eastAsia="Times New Roman"/>
          <w:b w:val="0"/>
          <w:i/>
        </w:rPr>
        <w:t xml:space="preserve">Equity, </w:t>
      </w:r>
      <w:r w:rsidR="006D02B7">
        <w:rPr>
          <w:rStyle w:val="Strong"/>
          <w:rFonts w:eastAsia="Times New Roman"/>
          <w:b w:val="0"/>
          <w:i/>
        </w:rPr>
        <w:t>e</w:t>
      </w:r>
      <w:r w:rsidRPr="00703DCC">
        <w:rPr>
          <w:rStyle w:val="Strong"/>
          <w:rFonts w:eastAsia="Times New Roman"/>
          <w:b w:val="0"/>
          <w:i/>
        </w:rPr>
        <w:t xml:space="preserve">ngagement, </w:t>
      </w:r>
      <w:r w:rsidR="006D02B7">
        <w:rPr>
          <w:rStyle w:val="Strong"/>
          <w:rFonts w:eastAsia="Times New Roman"/>
          <w:b w:val="0"/>
          <w:i/>
        </w:rPr>
        <w:t>e</w:t>
      </w:r>
      <w:r w:rsidRPr="00703DCC">
        <w:rPr>
          <w:rStyle w:val="Strong"/>
          <w:rFonts w:eastAsia="Times New Roman"/>
          <w:b w:val="0"/>
          <w:i/>
        </w:rPr>
        <w:t xml:space="preserve">nrichment in </w:t>
      </w:r>
      <w:r w:rsidR="006D02B7">
        <w:rPr>
          <w:rStyle w:val="Strong"/>
          <w:rFonts w:eastAsia="Times New Roman"/>
          <w:b w:val="0"/>
          <w:i/>
        </w:rPr>
        <w:t>t</w:t>
      </w:r>
      <w:r w:rsidRPr="00703DCC">
        <w:rPr>
          <w:rStyle w:val="Strong"/>
          <w:rFonts w:eastAsia="Times New Roman"/>
          <w:b w:val="0"/>
          <w:i/>
        </w:rPr>
        <w:t xml:space="preserve">eacher </w:t>
      </w:r>
      <w:r w:rsidR="006D02B7">
        <w:rPr>
          <w:rStyle w:val="Strong"/>
          <w:rFonts w:eastAsia="Times New Roman"/>
          <w:b w:val="0"/>
          <w:i/>
        </w:rPr>
        <w:t>p</w:t>
      </w:r>
      <w:r w:rsidRPr="00703DCC">
        <w:rPr>
          <w:rStyle w:val="Strong"/>
          <w:rFonts w:eastAsia="Times New Roman"/>
          <w:b w:val="0"/>
          <w:i/>
        </w:rPr>
        <w:t>reparation Programs</w:t>
      </w:r>
      <w:r w:rsidRPr="00703DCC">
        <w:rPr>
          <w:rStyle w:val="Strong"/>
          <w:rFonts w:eastAsia="Times New Roman"/>
          <w:b w:val="0"/>
        </w:rPr>
        <w:t>.</w:t>
      </w:r>
      <w:r w:rsidRPr="00703DCC">
        <w:rPr>
          <w:rStyle w:val="Strong"/>
          <w:rFonts w:eastAsia="Times New Roman"/>
        </w:rPr>
        <w:t xml:space="preserve"> </w:t>
      </w:r>
      <w:r w:rsidRPr="00703DCC">
        <w:rPr>
          <w:szCs w:val="24"/>
        </w:rPr>
        <w:t xml:space="preserve">Paper presented at the </w:t>
      </w:r>
      <w:r w:rsidRPr="00703DCC">
        <w:rPr>
          <w:rStyle w:val="style132"/>
          <w:rFonts w:eastAsia="Times New Roman"/>
          <w:szCs w:val="24"/>
        </w:rPr>
        <w:t>NYS TESOL Conference</w:t>
      </w:r>
      <w:r w:rsidRPr="00703DCC">
        <w:rPr>
          <w:szCs w:val="24"/>
        </w:rPr>
        <w:t>, Albany, USA.</w:t>
      </w:r>
    </w:p>
    <w:p w14:paraId="3A59EB1F" w14:textId="6EC80268" w:rsidR="00161668" w:rsidRPr="00703DCC" w:rsidRDefault="00161668" w:rsidP="00646010">
      <w:pPr>
        <w:pStyle w:val="BodyTextIndent2"/>
        <w:spacing w:line="240" w:lineRule="auto"/>
        <w:ind w:left="360" w:hanging="360"/>
        <w:rPr>
          <w:szCs w:val="24"/>
        </w:rPr>
      </w:pPr>
      <w:r w:rsidRPr="00703DCC">
        <w:rPr>
          <w:szCs w:val="24"/>
        </w:rPr>
        <w:t xml:space="preserve">Brown, A. (June, 2014). </w:t>
      </w:r>
      <w:r w:rsidRPr="00703DCC">
        <w:rPr>
          <w:rFonts w:eastAsiaTheme="minorEastAsia"/>
          <w:bCs/>
          <w:i/>
          <w:szCs w:val="24"/>
        </w:rPr>
        <w:t>Multicompetence and native speaker variation in construal of manner of motion in Mandarin.</w:t>
      </w:r>
      <w:r w:rsidRPr="00703DCC">
        <w:rPr>
          <w:rFonts w:eastAsiaTheme="minorEastAsia"/>
          <w:bCs/>
          <w:szCs w:val="24"/>
        </w:rPr>
        <w:t xml:space="preserve"> </w:t>
      </w:r>
      <w:r w:rsidRPr="00703DCC">
        <w:rPr>
          <w:szCs w:val="24"/>
        </w:rPr>
        <w:t xml:space="preserve">Paper presented at the </w:t>
      </w:r>
      <w:r w:rsidRPr="00703DCC">
        <w:rPr>
          <w:rStyle w:val="style132"/>
          <w:rFonts w:eastAsia="Times New Roman"/>
          <w:szCs w:val="24"/>
        </w:rPr>
        <w:t xml:space="preserve">Bloomsbury Roundtable: </w:t>
      </w:r>
      <w:r w:rsidRPr="00703DCC">
        <w:rPr>
          <w:bCs/>
        </w:rPr>
        <w:t>The Third International Symposium on Chinese Language and Discourse</w:t>
      </w:r>
      <w:r w:rsidRPr="00703DCC">
        <w:rPr>
          <w:szCs w:val="24"/>
        </w:rPr>
        <w:t>, London, UK.</w:t>
      </w:r>
    </w:p>
    <w:p w14:paraId="67BED3BD" w14:textId="77777777" w:rsidR="00161668" w:rsidRPr="00703DCC" w:rsidRDefault="00E347AC" w:rsidP="00646010">
      <w:pPr>
        <w:pStyle w:val="BodyTextIndent2"/>
        <w:spacing w:line="240" w:lineRule="auto"/>
        <w:ind w:left="360" w:hanging="360"/>
        <w:rPr>
          <w:szCs w:val="24"/>
        </w:rPr>
      </w:pPr>
      <w:r w:rsidRPr="00703DCC">
        <w:rPr>
          <w:szCs w:val="24"/>
        </w:rPr>
        <w:t xml:space="preserve">Brown, A. &amp; Chen, J. (May, 2013). </w:t>
      </w:r>
      <w:r w:rsidR="00B71B09" w:rsidRPr="00703DCC">
        <w:rPr>
          <w:i/>
          <w:szCs w:val="24"/>
        </w:rPr>
        <w:t>L1-L2 convergence and intra-language variation in cross-linguistic and cross-modal expression of Manner of m</w:t>
      </w:r>
      <w:r w:rsidRPr="00703DCC">
        <w:rPr>
          <w:i/>
          <w:szCs w:val="24"/>
        </w:rPr>
        <w:t>otion</w:t>
      </w:r>
      <w:r w:rsidRPr="00703DCC">
        <w:rPr>
          <w:szCs w:val="24"/>
        </w:rPr>
        <w:t xml:space="preserve">. Paper presented at the </w:t>
      </w:r>
      <w:r w:rsidRPr="00703DCC">
        <w:rPr>
          <w:rStyle w:val="style132"/>
          <w:rFonts w:eastAsia="Times New Roman"/>
          <w:szCs w:val="24"/>
        </w:rPr>
        <w:t>Association Française de Linguistique Cognitive</w:t>
      </w:r>
      <w:r w:rsidRPr="00703DCC">
        <w:rPr>
          <w:szCs w:val="24"/>
        </w:rPr>
        <w:t xml:space="preserve"> (AFLiCo), Lille, France.</w:t>
      </w:r>
    </w:p>
    <w:p w14:paraId="0DE33549" w14:textId="77777777" w:rsidR="00E347AC" w:rsidRPr="00703DCC" w:rsidRDefault="00E347AC" w:rsidP="00646010">
      <w:pPr>
        <w:pStyle w:val="BodyTextIndent2"/>
        <w:spacing w:line="240" w:lineRule="auto"/>
        <w:ind w:left="360" w:hanging="360"/>
        <w:rPr>
          <w:szCs w:val="24"/>
        </w:rPr>
      </w:pPr>
      <w:r w:rsidRPr="00703DCC">
        <w:rPr>
          <w:szCs w:val="24"/>
        </w:rPr>
        <w:t xml:space="preserve">Brown, A. &amp; Chen, J. (Nov, 2012). </w:t>
      </w:r>
      <w:r w:rsidRPr="00703DCC">
        <w:rPr>
          <w:i/>
          <w:szCs w:val="24"/>
        </w:rPr>
        <w:t>L2 influence on L1 in gesture</w:t>
      </w:r>
      <w:r w:rsidRPr="00703DCC">
        <w:rPr>
          <w:szCs w:val="24"/>
        </w:rPr>
        <w:t>. Paper presented at the Boston University Conference on Language Development (BUCLD), Boston, USA.</w:t>
      </w:r>
    </w:p>
    <w:p w14:paraId="607FD808" w14:textId="77777777" w:rsidR="00E347AC" w:rsidRPr="00703DCC" w:rsidRDefault="00E347AC" w:rsidP="00646010">
      <w:pPr>
        <w:pStyle w:val="BodyTextIndent2"/>
        <w:spacing w:line="240" w:lineRule="auto"/>
        <w:ind w:left="360" w:hanging="360"/>
        <w:rPr>
          <w:szCs w:val="24"/>
        </w:rPr>
      </w:pPr>
      <w:r w:rsidRPr="00703DCC">
        <w:rPr>
          <w:szCs w:val="24"/>
        </w:rPr>
        <w:t xml:space="preserve">Clemons, A. &amp; Brown, A. (Oct, 2012). </w:t>
      </w:r>
      <w:r w:rsidRPr="00703DCC">
        <w:rPr>
          <w:i/>
          <w:szCs w:val="24"/>
        </w:rPr>
        <w:t>Adverbial expression of path of motion among Japanese intermediate-level users of ESL and EFL</w:t>
      </w:r>
      <w:r w:rsidRPr="00703DCC">
        <w:rPr>
          <w:szCs w:val="24"/>
        </w:rPr>
        <w:t>. Poster presented at the Second Language Research Forum (SLRF), Pittsburgh, USA.</w:t>
      </w:r>
    </w:p>
    <w:p w14:paraId="238F92AF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(July, 2012). </w:t>
      </w:r>
      <w:r w:rsidRPr="00703DCC">
        <w:rPr>
          <w:i/>
          <w:szCs w:val="24"/>
        </w:rPr>
        <w:t>Co-speech gesture viewpoint in the syntax-pragmatics interface in Japanese</w:t>
      </w:r>
      <w:r w:rsidRPr="00703DCC">
        <w:rPr>
          <w:szCs w:val="24"/>
        </w:rPr>
        <w:t>. Paper presented at the UK Cognitive Linguistics Association, London, UK.</w:t>
      </w:r>
    </w:p>
    <w:p w14:paraId="55FB0D01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&amp; Chen, J. (July, 2012). </w:t>
      </w:r>
      <w:r w:rsidRPr="00703DCC">
        <w:rPr>
          <w:i/>
          <w:szCs w:val="24"/>
        </w:rPr>
        <w:t>Motion event construal in satellite-framed, verb-framed, and equipollently-framed languages: Manner in speech and gesture</w:t>
      </w:r>
      <w:r w:rsidRPr="00703DCC">
        <w:rPr>
          <w:szCs w:val="24"/>
        </w:rPr>
        <w:t xml:space="preserve">. Paper presented at the International Society for Gesture Studies (ISGS), Lund, Sweden. </w:t>
      </w:r>
    </w:p>
    <w:p w14:paraId="1B2EB981" w14:textId="77777777" w:rsidR="00E347AC" w:rsidRPr="00703DCC" w:rsidRDefault="00E347AC" w:rsidP="00646010">
      <w:pPr>
        <w:pStyle w:val="BodyTextIndent2"/>
        <w:spacing w:line="240" w:lineRule="auto"/>
        <w:ind w:left="360" w:hanging="360"/>
        <w:rPr>
          <w:rFonts w:eastAsia="Times New Roman"/>
          <w:szCs w:val="24"/>
        </w:rPr>
      </w:pPr>
      <w:r w:rsidRPr="00703DCC">
        <w:rPr>
          <w:szCs w:val="24"/>
        </w:rPr>
        <w:t xml:space="preserve">Brown, A., Gullberg, M. &amp; Chen, J. (March, 2012). </w:t>
      </w:r>
      <w:r w:rsidRPr="00703DCC">
        <w:rPr>
          <w:i/>
          <w:szCs w:val="24"/>
        </w:rPr>
        <w:t>L2 influence on L1 crossmodally</w:t>
      </w:r>
      <w:r w:rsidRPr="00703DCC">
        <w:rPr>
          <w:szCs w:val="24"/>
        </w:rPr>
        <w:t>. Paper presented at the American Association of Applied Linguistics (AAAL), Boston, USA.</w:t>
      </w:r>
    </w:p>
    <w:p w14:paraId="6A8F510B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&amp; Gullberg, M. (June, 2011). </w:t>
      </w:r>
      <w:r w:rsidRPr="00703DCC">
        <w:rPr>
          <w:i/>
          <w:szCs w:val="24"/>
        </w:rPr>
        <w:t>Multicompetence and native speaker variation in clausal packaging in Japanese</w:t>
      </w:r>
      <w:r w:rsidRPr="00703DCC">
        <w:rPr>
          <w:szCs w:val="24"/>
        </w:rPr>
        <w:t>. Paper presented at ADYLOC: Variation in First and Second Language Acquisition, Paris, France.</w:t>
      </w:r>
    </w:p>
    <w:p w14:paraId="17250244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&amp; Chen, J. (March, 2011). </w:t>
      </w:r>
      <w:r w:rsidRPr="00703DCC">
        <w:rPr>
          <w:i/>
          <w:szCs w:val="24"/>
        </w:rPr>
        <w:t>L2 influence on L1: Backgrounding of information through gesture</w:t>
      </w:r>
      <w:r w:rsidRPr="00703DCC">
        <w:rPr>
          <w:szCs w:val="24"/>
        </w:rPr>
        <w:t>. Paper presented at the American Association of Applied Linguistics (AAAL), Chicago, USA.</w:t>
      </w:r>
    </w:p>
    <w:p w14:paraId="01D4BA6E" w14:textId="4F969369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>Ackerman-Yost, M. &amp; Bro</w:t>
      </w:r>
      <w:r w:rsidR="001127EE" w:rsidRPr="00703DCC">
        <w:rPr>
          <w:szCs w:val="24"/>
        </w:rPr>
        <w:t xml:space="preserve">wn, A. (March, 2011). </w:t>
      </w:r>
      <w:r w:rsidR="001127EE" w:rsidRPr="00703DCC">
        <w:rPr>
          <w:i/>
          <w:szCs w:val="24"/>
        </w:rPr>
        <w:t>Dominant use of past t</w:t>
      </w:r>
      <w:r w:rsidRPr="00703DCC">
        <w:rPr>
          <w:i/>
          <w:szCs w:val="24"/>
        </w:rPr>
        <w:t>ense in E</w:t>
      </w:r>
      <w:r w:rsidR="001127EE" w:rsidRPr="00703DCC">
        <w:rPr>
          <w:i/>
          <w:szCs w:val="24"/>
        </w:rPr>
        <w:t>SL and EFL narratives: Surprisingly n</w:t>
      </w:r>
      <w:r w:rsidRPr="00703DCC">
        <w:rPr>
          <w:i/>
          <w:szCs w:val="24"/>
        </w:rPr>
        <w:t>on-target-like</w:t>
      </w:r>
      <w:r w:rsidRPr="00703DCC">
        <w:rPr>
          <w:szCs w:val="24"/>
        </w:rPr>
        <w:t>. Paper presented at the American Association of Applied Linguistics (AAAL), Chicago, USA.</w:t>
      </w:r>
    </w:p>
    <w:p w14:paraId="5900CBA0" w14:textId="074FCFC2" w:rsidR="00E347AC" w:rsidRPr="00703DCC" w:rsidRDefault="00E347AC" w:rsidP="00646010">
      <w:pPr>
        <w:ind w:left="360" w:hanging="360"/>
        <w:jc w:val="both"/>
        <w:outlineLvl w:val="0"/>
        <w:rPr>
          <w:szCs w:val="24"/>
        </w:rPr>
      </w:pPr>
      <w:r w:rsidRPr="00703DCC">
        <w:rPr>
          <w:szCs w:val="24"/>
        </w:rPr>
        <w:t>Brown, A. &amp; Gu</w:t>
      </w:r>
      <w:r w:rsidR="00A12886" w:rsidRPr="00703DCC">
        <w:rPr>
          <w:szCs w:val="24"/>
        </w:rPr>
        <w:t xml:space="preserve">llberg, M. (Sept, 2010). </w:t>
      </w:r>
      <w:r w:rsidR="00A12886" w:rsidRPr="00703DCC">
        <w:rPr>
          <w:i/>
          <w:szCs w:val="24"/>
        </w:rPr>
        <w:t>L1-L2 c</w:t>
      </w:r>
      <w:r w:rsidRPr="00703DCC">
        <w:rPr>
          <w:i/>
          <w:szCs w:val="24"/>
        </w:rPr>
        <w:t>onvergen</w:t>
      </w:r>
      <w:r w:rsidR="00A12886" w:rsidRPr="00703DCC">
        <w:rPr>
          <w:i/>
          <w:szCs w:val="24"/>
        </w:rPr>
        <w:t>ce: Shifts in the L1 under the i</w:t>
      </w:r>
      <w:r w:rsidRPr="00703DCC">
        <w:rPr>
          <w:i/>
          <w:szCs w:val="24"/>
        </w:rPr>
        <w:t>nfluence of an L2.</w:t>
      </w:r>
      <w:r w:rsidRPr="00703DCC">
        <w:rPr>
          <w:szCs w:val="24"/>
        </w:rPr>
        <w:t xml:space="preserve"> Paper presented at the British Association for Applied Linguistics, Aberdeen, Scotland.</w:t>
      </w:r>
    </w:p>
    <w:p w14:paraId="0E90A5C7" w14:textId="129A4C7A" w:rsidR="00E347AC" w:rsidRPr="00703DCC" w:rsidRDefault="00E347AC" w:rsidP="00646010">
      <w:pPr>
        <w:ind w:left="360" w:hanging="360"/>
        <w:jc w:val="both"/>
        <w:outlineLvl w:val="0"/>
        <w:rPr>
          <w:szCs w:val="24"/>
        </w:rPr>
      </w:pPr>
      <w:r w:rsidRPr="00703DCC">
        <w:rPr>
          <w:szCs w:val="24"/>
        </w:rPr>
        <w:t>Brown, A. (Apri</w:t>
      </w:r>
      <w:r w:rsidR="00B573E3" w:rsidRPr="00703DCC">
        <w:rPr>
          <w:szCs w:val="24"/>
        </w:rPr>
        <w:t xml:space="preserve">l, 2010). </w:t>
      </w:r>
      <w:r w:rsidR="00B573E3" w:rsidRPr="00703DCC">
        <w:rPr>
          <w:i/>
          <w:szCs w:val="24"/>
        </w:rPr>
        <w:t>Multi-competence and assessment: Recognizing variability in the L1 b</w:t>
      </w:r>
      <w:r w:rsidRPr="00703DCC">
        <w:rPr>
          <w:i/>
          <w:szCs w:val="24"/>
        </w:rPr>
        <w:t xml:space="preserve">enchmark. </w:t>
      </w:r>
      <w:r w:rsidRPr="00703DCC">
        <w:rPr>
          <w:szCs w:val="24"/>
        </w:rPr>
        <w:t>Paper presented at the Language Testing Research Colloquium, Cambridge, England.</w:t>
      </w:r>
    </w:p>
    <w:p w14:paraId="5E3475F1" w14:textId="77777777" w:rsidR="00E347AC" w:rsidRPr="00703DCC" w:rsidRDefault="00E347AC" w:rsidP="00646010">
      <w:pPr>
        <w:ind w:left="360" w:hanging="360"/>
        <w:jc w:val="both"/>
        <w:rPr>
          <w:color w:val="000000"/>
          <w:szCs w:val="24"/>
        </w:rPr>
      </w:pPr>
      <w:r w:rsidRPr="00703DCC">
        <w:rPr>
          <w:szCs w:val="24"/>
        </w:rPr>
        <w:t xml:space="preserve">Brown, A. &amp; Gullberg, M. (Oct, 2009). </w:t>
      </w:r>
      <w:r w:rsidRPr="00703DCC">
        <w:rPr>
          <w:i/>
          <w:color w:val="000000"/>
          <w:szCs w:val="24"/>
        </w:rPr>
        <w:t>Linguistic convergence: A feature of SLA</w:t>
      </w:r>
      <w:r w:rsidRPr="00703DCC">
        <w:rPr>
          <w:szCs w:val="24"/>
        </w:rPr>
        <w:t>. Paper presented at the Second Language Research Forum, Lansing, USA.</w:t>
      </w:r>
    </w:p>
    <w:p w14:paraId="1D9D96AA" w14:textId="77777777" w:rsidR="00E347AC" w:rsidRPr="00703DCC" w:rsidRDefault="00E347AC" w:rsidP="00646010">
      <w:pPr>
        <w:ind w:left="360" w:hanging="360"/>
        <w:jc w:val="both"/>
        <w:rPr>
          <w:color w:val="000000"/>
          <w:szCs w:val="24"/>
        </w:rPr>
      </w:pPr>
      <w:r w:rsidRPr="00703DCC">
        <w:rPr>
          <w:szCs w:val="24"/>
        </w:rPr>
        <w:t xml:space="preserve">Brown, A. &amp; Gullberg, M. (Oct, 2008). </w:t>
      </w:r>
      <w:r w:rsidRPr="00703DCC">
        <w:rPr>
          <w:i/>
          <w:color w:val="000000"/>
          <w:szCs w:val="24"/>
        </w:rPr>
        <w:t>L1-L2 convergence in speech and gesture: Manner of motion in Japanese and English</w:t>
      </w:r>
      <w:r w:rsidRPr="00703DCC">
        <w:rPr>
          <w:szCs w:val="24"/>
        </w:rPr>
        <w:t>. Paper presented at the International Conference on Models of Interaction in Bilinguals, Bangor, Wales.</w:t>
      </w:r>
    </w:p>
    <w:p w14:paraId="41A9B1C1" w14:textId="77777777" w:rsidR="00E347AC" w:rsidRPr="00703DCC" w:rsidRDefault="00E347AC" w:rsidP="00646010">
      <w:pPr>
        <w:pStyle w:val="BodyText"/>
        <w:ind w:left="360" w:hanging="360"/>
        <w:rPr>
          <w:szCs w:val="24"/>
        </w:rPr>
      </w:pPr>
      <w:r w:rsidRPr="00703DCC">
        <w:rPr>
          <w:szCs w:val="24"/>
        </w:rPr>
        <w:t xml:space="preserve">Brown, A. &amp; Gullberg, M. (April, 2007). </w:t>
      </w:r>
      <w:r w:rsidRPr="00703DCC">
        <w:rPr>
          <w:i/>
          <w:szCs w:val="24"/>
        </w:rPr>
        <w:t>Bidirectional cross-linguistic influences in speech and gesture: The case of Manner of motion.</w:t>
      </w:r>
      <w:r w:rsidRPr="00703DCC">
        <w:rPr>
          <w:szCs w:val="24"/>
        </w:rPr>
        <w:t xml:space="preserve"> Paper presented at the American Association of Applied Linguistics (AAAL), Costa Mesa, USA.</w:t>
      </w:r>
    </w:p>
    <w:p w14:paraId="26150338" w14:textId="77777777" w:rsidR="00E347AC" w:rsidRPr="00703DCC" w:rsidRDefault="00E347AC" w:rsidP="00646010">
      <w:pPr>
        <w:pStyle w:val="BodyText"/>
        <w:ind w:left="360" w:hanging="360"/>
        <w:rPr>
          <w:szCs w:val="24"/>
        </w:rPr>
      </w:pPr>
      <w:r w:rsidRPr="00703DCC">
        <w:rPr>
          <w:szCs w:val="24"/>
        </w:rPr>
        <w:lastRenderedPageBreak/>
        <w:t xml:space="preserve">Brown, A., Allen, S., Özyürek, A., Kita, S., &amp; Ishizuka, T. (April, 2007).  </w:t>
      </w:r>
      <w:r w:rsidRPr="00703DCC">
        <w:rPr>
          <w:i/>
          <w:szCs w:val="24"/>
        </w:rPr>
        <w:t>What do co-speech gestures reveal about frozen forms in L2 production?</w:t>
      </w:r>
      <w:r w:rsidRPr="00703DCC">
        <w:rPr>
          <w:szCs w:val="24"/>
        </w:rPr>
        <w:t xml:space="preserve"> Paper presented at the University of Wisconsin Linguistics Symposium, Milwaukee, USA.</w:t>
      </w:r>
    </w:p>
    <w:p w14:paraId="0F294779" w14:textId="77777777" w:rsidR="00E347AC" w:rsidRPr="00703DCC" w:rsidRDefault="00E347AC" w:rsidP="00646010">
      <w:pPr>
        <w:pStyle w:val="BodyText"/>
        <w:ind w:left="360" w:hanging="360"/>
        <w:rPr>
          <w:szCs w:val="24"/>
        </w:rPr>
      </w:pPr>
      <w:r w:rsidRPr="00703DCC">
        <w:rPr>
          <w:szCs w:val="24"/>
        </w:rPr>
        <w:t xml:space="preserve">Brown, A. (Nov, 2006). </w:t>
      </w:r>
      <w:r w:rsidRPr="00703DCC">
        <w:rPr>
          <w:i/>
          <w:szCs w:val="24"/>
        </w:rPr>
        <w:t>Development of a mature L1: Impact of exposure to an L2.</w:t>
      </w:r>
      <w:r w:rsidRPr="00703DCC">
        <w:rPr>
          <w:szCs w:val="24"/>
        </w:rPr>
        <w:t xml:space="preserve"> Paper presented at the 31</w:t>
      </w:r>
      <w:r w:rsidRPr="00703DCC">
        <w:rPr>
          <w:szCs w:val="24"/>
          <w:vertAlign w:val="superscript"/>
        </w:rPr>
        <w:t>st</w:t>
      </w:r>
      <w:r w:rsidRPr="00703DCC">
        <w:rPr>
          <w:szCs w:val="24"/>
        </w:rPr>
        <w:t xml:space="preserve"> Annual </w:t>
      </w:r>
      <w:r w:rsidRPr="00703DCC">
        <w:rPr>
          <w:szCs w:val="24"/>
          <w:lang w:val="en-GB"/>
        </w:rPr>
        <w:t>Boston University Conference on Language Development</w:t>
      </w:r>
      <w:r w:rsidRPr="00703DCC">
        <w:rPr>
          <w:szCs w:val="24"/>
        </w:rPr>
        <w:t>. (BUCLD), Boston, USA.</w:t>
      </w:r>
    </w:p>
    <w:p w14:paraId="3DA7B56A" w14:textId="168CF7E5" w:rsidR="00E347AC" w:rsidRPr="00703DCC" w:rsidRDefault="00E347AC" w:rsidP="00646010">
      <w:pPr>
        <w:pStyle w:val="BodyText"/>
        <w:ind w:left="360" w:hanging="360"/>
        <w:rPr>
          <w:szCs w:val="24"/>
        </w:rPr>
      </w:pPr>
      <w:r w:rsidRPr="00703DCC">
        <w:rPr>
          <w:szCs w:val="24"/>
        </w:rPr>
        <w:t>Brown, A., Gullberg,</w:t>
      </w:r>
      <w:r w:rsidR="00EF12DF" w:rsidRPr="00703DCC">
        <w:rPr>
          <w:szCs w:val="24"/>
        </w:rPr>
        <w:t xml:space="preserve"> M. (Oct, 2006). </w:t>
      </w:r>
      <w:r w:rsidR="00EF12DF" w:rsidRPr="00703DCC">
        <w:rPr>
          <w:i/>
          <w:szCs w:val="24"/>
        </w:rPr>
        <w:t>Changes in L1 encoding of motion after e</w:t>
      </w:r>
      <w:r w:rsidRPr="00703DCC">
        <w:rPr>
          <w:i/>
          <w:szCs w:val="24"/>
        </w:rPr>
        <w:t>xposure to an L2</w:t>
      </w:r>
      <w:r w:rsidRPr="00703DCC">
        <w:rPr>
          <w:szCs w:val="24"/>
        </w:rPr>
        <w:t>. Paper presented at the 2</w:t>
      </w:r>
      <w:r w:rsidRPr="00703DCC">
        <w:rPr>
          <w:szCs w:val="24"/>
          <w:vertAlign w:val="superscript"/>
        </w:rPr>
        <w:t>nd</w:t>
      </w:r>
      <w:r w:rsidRPr="00703DCC">
        <w:rPr>
          <w:szCs w:val="24"/>
        </w:rPr>
        <w:t xml:space="preserve"> Annual </w:t>
      </w:r>
      <w:r w:rsidRPr="00703DCC">
        <w:rPr>
          <w:szCs w:val="24"/>
          <w:lang w:val="en-GB"/>
        </w:rPr>
        <w:t>International Conference of the German Cognitive Linguistics Association</w:t>
      </w:r>
      <w:r w:rsidRPr="00703DCC">
        <w:rPr>
          <w:szCs w:val="24"/>
        </w:rPr>
        <w:t>, Munich, Germany.</w:t>
      </w:r>
    </w:p>
    <w:p w14:paraId="65E76FC8" w14:textId="77777777" w:rsidR="00E347AC" w:rsidRPr="00703DCC" w:rsidRDefault="00E347AC" w:rsidP="00646010">
      <w:pPr>
        <w:pStyle w:val="BodyText"/>
        <w:ind w:left="360" w:hanging="360"/>
        <w:rPr>
          <w:szCs w:val="24"/>
        </w:rPr>
      </w:pPr>
      <w:r w:rsidRPr="00703DCC">
        <w:rPr>
          <w:szCs w:val="24"/>
        </w:rPr>
        <w:t xml:space="preserve">Allen, S., Özyürek, A., Kita, S., Brown, A., Furman, R., &amp; Ishizuka, T. (Oct, 2006) </w:t>
      </w:r>
      <w:r w:rsidRPr="00703DCC">
        <w:rPr>
          <w:i/>
          <w:szCs w:val="24"/>
        </w:rPr>
        <w:t>Crosslinguistic developmental differences in the encoding of Manner and Path: Evidence from speech and gesture</w:t>
      </w:r>
      <w:r w:rsidRPr="00703DCC">
        <w:rPr>
          <w:szCs w:val="24"/>
        </w:rPr>
        <w:t>. Paper presented at the 2</w:t>
      </w:r>
      <w:r w:rsidRPr="00703DCC">
        <w:rPr>
          <w:szCs w:val="24"/>
          <w:vertAlign w:val="superscript"/>
        </w:rPr>
        <w:t>nd</w:t>
      </w:r>
      <w:r w:rsidRPr="00703DCC">
        <w:rPr>
          <w:szCs w:val="24"/>
        </w:rPr>
        <w:t xml:space="preserve"> Annual </w:t>
      </w:r>
      <w:r w:rsidRPr="00703DCC">
        <w:rPr>
          <w:szCs w:val="24"/>
          <w:lang w:val="en-GB"/>
        </w:rPr>
        <w:t>International Conference of the German Cognitive Linguistics Association</w:t>
      </w:r>
      <w:r w:rsidRPr="00703DCC">
        <w:rPr>
          <w:szCs w:val="24"/>
        </w:rPr>
        <w:t>, Munich, Germany.</w:t>
      </w:r>
    </w:p>
    <w:p w14:paraId="7AB84869" w14:textId="4F8A089E" w:rsidR="00E347AC" w:rsidRPr="00703DCC" w:rsidRDefault="00E347AC" w:rsidP="00646010">
      <w:pPr>
        <w:pStyle w:val="BodyText"/>
        <w:ind w:left="360" w:hanging="360"/>
        <w:rPr>
          <w:szCs w:val="24"/>
        </w:rPr>
      </w:pPr>
      <w:r w:rsidRPr="00703DCC">
        <w:rPr>
          <w:szCs w:val="24"/>
        </w:rPr>
        <w:t>Brown, A., Gullberg, M. (Sept, 2006).</w:t>
      </w:r>
      <w:r w:rsidR="00872B1E" w:rsidRPr="00703DCC">
        <w:rPr>
          <w:szCs w:val="24"/>
        </w:rPr>
        <w:t xml:space="preserve"> </w:t>
      </w:r>
      <w:r w:rsidR="00872B1E" w:rsidRPr="00703DCC">
        <w:rPr>
          <w:i/>
          <w:szCs w:val="24"/>
        </w:rPr>
        <w:t>Effects of an L2 on the L1 in expression of Path in speech and g</w:t>
      </w:r>
      <w:r w:rsidRPr="00703DCC">
        <w:rPr>
          <w:i/>
          <w:szCs w:val="24"/>
        </w:rPr>
        <w:t>esture</w:t>
      </w:r>
      <w:r w:rsidRPr="00703DCC">
        <w:rPr>
          <w:szCs w:val="24"/>
        </w:rPr>
        <w:t>. Paper presented at the 16</w:t>
      </w:r>
      <w:r w:rsidRPr="00703DCC">
        <w:rPr>
          <w:szCs w:val="24"/>
          <w:vertAlign w:val="superscript"/>
        </w:rPr>
        <w:t>th</w:t>
      </w:r>
      <w:r w:rsidRPr="00703DCC">
        <w:rPr>
          <w:szCs w:val="24"/>
        </w:rPr>
        <w:t xml:space="preserve"> Annual European Second Language Association Conference (EUROSLA), Antalya, Turkey. </w:t>
      </w:r>
    </w:p>
    <w:p w14:paraId="0ABECE8C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A., Gullberg, M. (Sept, 2005). </w:t>
      </w:r>
      <w:r w:rsidRPr="00703DCC">
        <w:rPr>
          <w:i/>
          <w:szCs w:val="24"/>
        </w:rPr>
        <w:t>Convergence in emerging and established language systems: Evidence from speech and gesture</w:t>
      </w:r>
      <w:r w:rsidRPr="00703DCC">
        <w:rPr>
          <w:szCs w:val="24"/>
        </w:rPr>
        <w:t>. Poster presented at the 2</w:t>
      </w:r>
      <w:r w:rsidRPr="00703DCC">
        <w:rPr>
          <w:szCs w:val="24"/>
          <w:vertAlign w:val="superscript"/>
        </w:rPr>
        <w:t>nd</w:t>
      </w:r>
      <w:r w:rsidRPr="00703DCC">
        <w:rPr>
          <w:szCs w:val="24"/>
        </w:rPr>
        <w:t xml:space="preserve"> Annual International Conference on First Language Attrition (ICFLA), Amsterdam, The Netherlands. </w:t>
      </w:r>
    </w:p>
    <w:p w14:paraId="550681A3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Allen, S., Kita, S., Brown, A., Furman, R., Ishizuka, T. </w:t>
      </w:r>
      <w:r w:rsidRPr="00703DCC">
        <w:rPr>
          <w:rFonts w:eastAsia="Times New Roman"/>
          <w:szCs w:val="24"/>
        </w:rPr>
        <w:t xml:space="preserve">(July, 2005). </w:t>
      </w:r>
      <w:r w:rsidRPr="00703DCC">
        <w:rPr>
          <w:rFonts w:eastAsia="Times New Roman"/>
          <w:i/>
          <w:szCs w:val="24"/>
        </w:rPr>
        <w:t>Is syntactic packaging of manner and path language-specific at age 3?</w:t>
      </w:r>
      <w:r w:rsidRPr="00703DCC">
        <w:rPr>
          <w:rFonts w:eastAsia="Times New Roman"/>
          <w:szCs w:val="24"/>
        </w:rPr>
        <w:t xml:space="preserve">  Paper presented at the 10</w:t>
      </w:r>
      <w:r w:rsidRPr="00703DCC">
        <w:rPr>
          <w:rFonts w:eastAsia="Times New Roman"/>
          <w:szCs w:val="24"/>
          <w:vertAlign w:val="superscript"/>
        </w:rPr>
        <w:t>th</w:t>
      </w:r>
      <w:r w:rsidRPr="00703DCC">
        <w:rPr>
          <w:rFonts w:eastAsia="Times New Roman"/>
          <w:szCs w:val="24"/>
        </w:rPr>
        <w:t xml:space="preserve"> International Conference for the Study of Child Language (IASCL), Berlin, Germany.</w:t>
      </w:r>
    </w:p>
    <w:p w14:paraId="75A82D91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A., Sloetjes, H. (June, 2005). </w:t>
      </w:r>
      <w:r w:rsidRPr="00703DCC">
        <w:rPr>
          <w:i/>
          <w:szCs w:val="24"/>
        </w:rPr>
        <w:t>Introduction to ELAN (EUDICO Linguistic Annotator)</w:t>
      </w:r>
      <w:r w:rsidRPr="00703DCC">
        <w:rPr>
          <w:szCs w:val="24"/>
        </w:rPr>
        <w:t>.  Paper presented at the Tools Workshop, 2</w:t>
      </w:r>
      <w:r w:rsidRPr="00703DCC">
        <w:rPr>
          <w:szCs w:val="24"/>
          <w:vertAlign w:val="superscript"/>
        </w:rPr>
        <w:t>nd</w:t>
      </w:r>
      <w:r w:rsidRPr="00703DCC">
        <w:rPr>
          <w:szCs w:val="24"/>
        </w:rPr>
        <w:t xml:space="preserve"> International Society for Gesture Studies Conference: Interacting Bodies, Lyon, France.</w:t>
      </w:r>
    </w:p>
    <w:p w14:paraId="4FE90E55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A., Gullberg, M. (June, 2005). </w:t>
      </w:r>
      <w:r w:rsidRPr="00703DCC">
        <w:rPr>
          <w:i/>
          <w:szCs w:val="24"/>
        </w:rPr>
        <w:t>Interactions between dual language systems in a single mind: Evidence from gesture.</w:t>
      </w:r>
      <w:r w:rsidRPr="00703DCC">
        <w:rPr>
          <w:szCs w:val="24"/>
        </w:rPr>
        <w:t xml:space="preserve"> Paper presented at the 2</w:t>
      </w:r>
      <w:r w:rsidRPr="00703DCC">
        <w:rPr>
          <w:szCs w:val="24"/>
          <w:vertAlign w:val="superscript"/>
        </w:rPr>
        <w:t>nd</w:t>
      </w:r>
      <w:r w:rsidRPr="00703DCC">
        <w:rPr>
          <w:szCs w:val="24"/>
        </w:rPr>
        <w:t xml:space="preserve"> International Society for Gesture Studies Conference: Interacting Bodies, Lyon, France.</w:t>
      </w:r>
    </w:p>
    <w:p w14:paraId="3AD7BA0E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Furman R., Özyürek, A., Allen, S., Brown, A. (June, 2005).  </w:t>
      </w:r>
      <w:r w:rsidRPr="00703DCC">
        <w:rPr>
          <w:i/>
          <w:szCs w:val="24"/>
        </w:rPr>
        <w:t xml:space="preserve">What do gestures reveal about children's causal event representations? </w:t>
      </w:r>
      <w:r w:rsidRPr="00703DCC">
        <w:rPr>
          <w:szCs w:val="24"/>
        </w:rPr>
        <w:t>Paper presented at the 2</w:t>
      </w:r>
      <w:r w:rsidRPr="00703DCC">
        <w:rPr>
          <w:szCs w:val="24"/>
          <w:vertAlign w:val="superscript"/>
        </w:rPr>
        <w:t>nd</w:t>
      </w:r>
      <w:r w:rsidRPr="00703DCC">
        <w:rPr>
          <w:szCs w:val="24"/>
        </w:rPr>
        <w:t xml:space="preserve"> International Society for Gesture Studies Conference: Interacting Bodies, Lyon, France.</w:t>
      </w:r>
    </w:p>
    <w:p w14:paraId="01098980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A., Gullberg, M. (June, 2005). </w:t>
      </w:r>
      <w:r w:rsidRPr="00703DCC">
        <w:rPr>
          <w:i/>
          <w:szCs w:val="24"/>
        </w:rPr>
        <w:t>Convergence in emerging and established language systems: Evidence from speech and gesture in L1 Japanese</w:t>
      </w:r>
      <w:r w:rsidRPr="00703DCC">
        <w:rPr>
          <w:szCs w:val="24"/>
        </w:rPr>
        <w:t>. Poster presented at the 7</w:t>
      </w:r>
      <w:r w:rsidRPr="00703DCC">
        <w:rPr>
          <w:szCs w:val="24"/>
          <w:vertAlign w:val="superscript"/>
        </w:rPr>
        <w:t>th</w:t>
      </w:r>
      <w:r w:rsidRPr="00703DCC">
        <w:rPr>
          <w:szCs w:val="24"/>
        </w:rPr>
        <w:t xml:space="preserve"> Annual International Conference of the Japanese Society for Language Sciences (JSLS), Tokyo, Japan.  </w:t>
      </w:r>
    </w:p>
    <w:p w14:paraId="65ECA1E1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A., Özyürek, A., Allen, S., Kita, S., Ishizuka, T., Furman, R. (Nov, 2004). </w:t>
      </w:r>
      <w:r w:rsidRPr="00703DCC">
        <w:rPr>
          <w:i/>
          <w:szCs w:val="24"/>
        </w:rPr>
        <w:t>Does event cognition influence children's motion event descriptions?</w:t>
      </w:r>
      <w:r w:rsidRPr="00703DCC">
        <w:rPr>
          <w:szCs w:val="24"/>
        </w:rPr>
        <w:t xml:space="preserve"> Poster presented at the 29</w:t>
      </w:r>
      <w:r w:rsidRPr="00703DCC">
        <w:rPr>
          <w:szCs w:val="24"/>
          <w:vertAlign w:val="superscript"/>
        </w:rPr>
        <w:t>th</w:t>
      </w:r>
      <w:r w:rsidRPr="00703DCC">
        <w:rPr>
          <w:szCs w:val="24"/>
        </w:rPr>
        <w:t xml:space="preserve"> Annual Boston University Conference on Child Language Development (BUCLD), Boston, USA.</w:t>
      </w:r>
    </w:p>
    <w:p w14:paraId="420B1F4A" w14:textId="77777777" w:rsidR="00E347AC" w:rsidRPr="00703DCC" w:rsidRDefault="00E347AC" w:rsidP="00646010">
      <w:pPr>
        <w:ind w:left="360" w:hanging="360"/>
        <w:jc w:val="both"/>
        <w:rPr>
          <w:rFonts w:eastAsia="Times New Roman"/>
          <w:szCs w:val="24"/>
        </w:rPr>
      </w:pPr>
      <w:r w:rsidRPr="00703DCC">
        <w:rPr>
          <w:rFonts w:eastAsia="Times New Roman"/>
          <w:szCs w:val="24"/>
        </w:rPr>
        <w:t>Brown, A., Allen, S., Özyürek, A., Kita, S., Ishizuka, T., Furman, R. (</w:t>
      </w:r>
      <w:r w:rsidRPr="00703DCC">
        <w:rPr>
          <w:szCs w:val="24"/>
        </w:rPr>
        <w:t>Sept</w:t>
      </w:r>
      <w:r w:rsidRPr="00703DCC">
        <w:rPr>
          <w:rFonts w:eastAsia="Times New Roman"/>
          <w:szCs w:val="24"/>
        </w:rPr>
        <w:t xml:space="preserve">, 2004). </w:t>
      </w:r>
      <w:r w:rsidRPr="00703DCC">
        <w:rPr>
          <w:rFonts w:eastAsia="Times New Roman"/>
          <w:i/>
          <w:szCs w:val="24"/>
        </w:rPr>
        <w:t>What co-speech gestures reveal about L2 proficiency: A study of Japanese learners of English</w:t>
      </w:r>
      <w:r w:rsidRPr="00703DCC">
        <w:rPr>
          <w:rFonts w:eastAsia="Times New Roman"/>
          <w:szCs w:val="24"/>
        </w:rPr>
        <w:t>.  Poster presented at the 14</w:t>
      </w:r>
      <w:r w:rsidRPr="00703DCC">
        <w:rPr>
          <w:rFonts w:eastAsia="Times New Roman"/>
          <w:szCs w:val="24"/>
          <w:vertAlign w:val="superscript"/>
        </w:rPr>
        <w:t>th</w:t>
      </w:r>
      <w:r w:rsidRPr="00703DCC">
        <w:rPr>
          <w:rFonts w:eastAsia="Times New Roman"/>
          <w:szCs w:val="24"/>
        </w:rPr>
        <w:t xml:space="preserve"> Annual European Second Language Association Conference (EUROSLA), San Sebastian, Spain.</w:t>
      </w:r>
    </w:p>
    <w:p w14:paraId="2FC04CE9" w14:textId="77777777" w:rsidR="00E347AC" w:rsidRPr="00703DCC" w:rsidRDefault="00E347AC" w:rsidP="00646010">
      <w:pPr>
        <w:ind w:left="360" w:hanging="360"/>
        <w:jc w:val="both"/>
        <w:rPr>
          <w:rFonts w:eastAsia="Times New Roman"/>
          <w:szCs w:val="24"/>
        </w:rPr>
      </w:pPr>
      <w:r w:rsidRPr="00703DCC">
        <w:rPr>
          <w:rFonts w:eastAsia="Times New Roman"/>
          <w:szCs w:val="24"/>
        </w:rPr>
        <w:t xml:space="preserve">Özyürek, A., Allen, S., Kita, S., Kokal, I., Turanli, R., Brown, A. (2003). </w:t>
      </w:r>
      <w:r w:rsidRPr="00703DCC">
        <w:rPr>
          <w:rFonts w:eastAsia="Times New Roman"/>
          <w:i/>
          <w:szCs w:val="24"/>
        </w:rPr>
        <w:t>How to solve the language learning task: Speech-gesture mismatches as an index of spatial language development in Turkish children.</w:t>
      </w:r>
      <w:r w:rsidRPr="00703DCC">
        <w:rPr>
          <w:rFonts w:eastAsia="Times New Roman"/>
          <w:szCs w:val="24"/>
        </w:rPr>
        <w:t xml:space="preserve"> Paper presented at the Piaget Society Meeting, Chicago.</w:t>
      </w:r>
    </w:p>
    <w:p w14:paraId="7F534AFA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Özyürek, A., Kita, S., Allen, S., Brown, A., Turanli, R., Ishizuka, T. (2003). </w:t>
      </w:r>
      <w:r w:rsidRPr="00703DCC">
        <w:rPr>
          <w:i/>
          <w:szCs w:val="24"/>
        </w:rPr>
        <w:t>Gesture accompanying narratives in child Turkish and English: Universal or language-specific?</w:t>
      </w:r>
      <w:r w:rsidRPr="00703DCC">
        <w:rPr>
          <w:szCs w:val="24"/>
        </w:rPr>
        <w:t xml:space="preserve"> </w:t>
      </w:r>
      <w:r w:rsidRPr="00703DCC">
        <w:rPr>
          <w:rFonts w:eastAsia="Times New Roman"/>
          <w:szCs w:val="24"/>
        </w:rPr>
        <w:t xml:space="preserve">Paper </w:t>
      </w:r>
      <w:r w:rsidRPr="00703DCC">
        <w:rPr>
          <w:rFonts w:eastAsia="Times New Roman"/>
          <w:szCs w:val="24"/>
        </w:rPr>
        <w:lastRenderedPageBreak/>
        <w:t xml:space="preserve">presented at the </w:t>
      </w:r>
      <w:r w:rsidRPr="00703DCC">
        <w:rPr>
          <w:szCs w:val="24"/>
        </w:rPr>
        <w:t>Biennial Meeting of the Society for Research on Child Development, Tampa, USA.</w:t>
      </w:r>
    </w:p>
    <w:p w14:paraId="39704BD6" w14:textId="77777777" w:rsidR="00E347AC" w:rsidRPr="00703DCC" w:rsidRDefault="00E347AC" w:rsidP="00646010">
      <w:pPr>
        <w:ind w:left="360" w:hanging="360"/>
        <w:jc w:val="both"/>
        <w:rPr>
          <w:rFonts w:eastAsia="Times New Roman"/>
          <w:szCs w:val="24"/>
        </w:rPr>
      </w:pPr>
      <w:r w:rsidRPr="00703DCC">
        <w:rPr>
          <w:rFonts w:eastAsia="Times New Roman"/>
          <w:szCs w:val="24"/>
        </w:rPr>
        <w:t xml:space="preserve">Allen, S., Özyürek, A., Kita, S., Brown, A., Turanli, R. (2002). </w:t>
      </w:r>
      <w:r w:rsidRPr="00703DCC">
        <w:rPr>
          <w:rFonts w:eastAsia="Times New Roman"/>
          <w:i/>
          <w:szCs w:val="24"/>
        </w:rPr>
        <w:t xml:space="preserve">Language specific and universal influences on motion event expressions. </w:t>
      </w:r>
      <w:r w:rsidRPr="00703DCC">
        <w:rPr>
          <w:rFonts w:eastAsia="Times New Roman"/>
          <w:szCs w:val="24"/>
        </w:rPr>
        <w:t>Paper presented at the 31</w:t>
      </w:r>
      <w:r w:rsidRPr="00703DCC">
        <w:rPr>
          <w:rFonts w:eastAsia="Times New Roman"/>
          <w:szCs w:val="24"/>
          <w:vertAlign w:val="superscript"/>
        </w:rPr>
        <w:t>st</w:t>
      </w:r>
      <w:r w:rsidRPr="00703DCC">
        <w:rPr>
          <w:rFonts w:eastAsia="Times New Roman"/>
          <w:szCs w:val="24"/>
        </w:rPr>
        <w:t xml:space="preserve"> Child Language Research Forum (CLRF), Stanford, USA.</w:t>
      </w:r>
    </w:p>
    <w:p w14:paraId="241A23B1" w14:textId="77777777" w:rsidR="00E347AC" w:rsidRPr="00703DCC" w:rsidRDefault="00E347AC" w:rsidP="00646010">
      <w:pPr>
        <w:ind w:left="360" w:hanging="360"/>
        <w:jc w:val="both"/>
        <w:rPr>
          <w:rFonts w:eastAsia="Times New Roman"/>
          <w:szCs w:val="24"/>
        </w:rPr>
      </w:pPr>
      <w:r w:rsidRPr="00703DCC">
        <w:rPr>
          <w:rFonts w:eastAsia="Times New Roman"/>
          <w:szCs w:val="24"/>
        </w:rPr>
        <w:t xml:space="preserve">Kita, S., Özyürek, A., Allen, S., Brown, A. (2002). </w:t>
      </w:r>
      <w:r w:rsidRPr="00703DCC">
        <w:rPr>
          <w:rFonts w:eastAsia="Times New Roman"/>
          <w:i/>
          <w:szCs w:val="24"/>
        </w:rPr>
        <w:t xml:space="preserve">Crosslinguistic variation of iconic gestures accompanying motion event descriptions.  </w:t>
      </w:r>
      <w:r w:rsidRPr="00703DCC">
        <w:rPr>
          <w:rFonts w:eastAsia="Times New Roman"/>
          <w:szCs w:val="24"/>
        </w:rPr>
        <w:t>Paper presented at the 76</w:t>
      </w:r>
      <w:r w:rsidRPr="00703DCC">
        <w:rPr>
          <w:rFonts w:eastAsia="Times New Roman"/>
          <w:szCs w:val="24"/>
          <w:vertAlign w:val="superscript"/>
        </w:rPr>
        <w:t>th</w:t>
      </w:r>
      <w:r w:rsidRPr="00703DCC">
        <w:rPr>
          <w:rFonts w:eastAsia="Times New Roman"/>
          <w:szCs w:val="24"/>
        </w:rPr>
        <w:t xml:space="preserve"> Annual Conference of the Linguistic Society of America (LSA), San Francisco, USA.</w:t>
      </w:r>
    </w:p>
    <w:p w14:paraId="19D7F3B4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Allen, S., Özyürek, A., Kita, S., Brown, A., Turanli, R., Ishizuka, T. (2002). </w:t>
      </w:r>
      <w:r w:rsidRPr="00703DCC">
        <w:rPr>
          <w:i/>
          <w:szCs w:val="24"/>
        </w:rPr>
        <w:t>Early speech about manner and path in Turkish and English: Universal or language-specific?</w:t>
      </w:r>
      <w:r w:rsidRPr="00703DCC">
        <w:rPr>
          <w:szCs w:val="24"/>
        </w:rPr>
        <w:t xml:space="preserve"> Paper presented at the 27</w:t>
      </w:r>
      <w:r w:rsidRPr="00703DCC">
        <w:rPr>
          <w:szCs w:val="24"/>
          <w:vertAlign w:val="superscript"/>
        </w:rPr>
        <w:t>th</w:t>
      </w:r>
      <w:r w:rsidRPr="00703DCC">
        <w:rPr>
          <w:szCs w:val="24"/>
        </w:rPr>
        <w:t xml:space="preserve"> Annual Boston University Conference on Language Development (BUCLD), Boston, USA.</w:t>
      </w:r>
    </w:p>
    <w:p w14:paraId="7AD65466" w14:textId="77777777" w:rsidR="00AA57AD" w:rsidRPr="00703DCC" w:rsidRDefault="00AA57AD" w:rsidP="00646010">
      <w:pPr>
        <w:pStyle w:val="Heading3"/>
        <w:jc w:val="both"/>
        <w:rPr>
          <w:rFonts w:ascii="Times" w:hAnsi="Times"/>
          <w:sz w:val="24"/>
          <w:szCs w:val="24"/>
          <w:u w:val="single"/>
        </w:rPr>
      </w:pPr>
    </w:p>
    <w:p w14:paraId="6156A5DB" w14:textId="188F9C17" w:rsidR="00E347AC" w:rsidRPr="00703DCC" w:rsidRDefault="00E347AC" w:rsidP="00646010">
      <w:pPr>
        <w:pStyle w:val="Heading3"/>
        <w:jc w:val="both"/>
        <w:rPr>
          <w:rFonts w:ascii="Times" w:hAnsi="Times"/>
          <w:sz w:val="24"/>
          <w:szCs w:val="24"/>
          <w:u w:val="single"/>
        </w:rPr>
      </w:pPr>
      <w:r w:rsidRPr="00703DCC">
        <w:rPr>
          <w:rFonts w:ascii="Times" w:hAnsi="Times"/>
          <w:sz w:val="24"/>
          <w:szCs w:val="24"/>
          <w:u w:val="single"/>
        </w:rPr>
        <w:t>Invited Presentations</w:t>
      </w:r>
      <w:r w:rsidR="00927E4D" w:rsidRPr="00703DCC">
        <w:rPr>
          <w:rFonts w:ascii="Times" w:hAnsi="Times"/>
          <w:sz w:val="24"/>
          <w:szCs w:val="24"/>
          <w:u w:val="single"/>
        </w:rPr>
        <w:t>/Lectures</w:t>
      </w:r>
      <w:r w:rsidRPr="00703DCC">
        <w:rPr>
          <w:rFonts w:ascii="Times" w:hAnsi="Times"/>
          <w:sz w:val="24"/>
          <w:szCs w:val="24"/>
          <w:u w:val="single"/>
        </w:rPr>
        <w:t xml:space="preserve"> </w:t>
      </w:r>
    </w:p>
    <w:p w14:paraId="54259F65" w14:textId="1BA37F47" w:rsidR="00E347AC" w:rsidRPr="00703DCC" w:rsidRDefault="009110A9" w:rsidP="00646010">
      <w:pPr>
        <w:jc w:val="both"/>
        <w:rPr>
          <w:sz w:val="8"/>
          <w:szCs w:val="8"/>
        </w:rPr>
      </w:pPr>
      <w:r w:rsidRPr="00703DCC">
        <w:rPr>
          <w:sz w:val="8"/>
          <w:szCs w:val="8"/>
        </w:rPr>
        <w:t xml:space="preserve"> </w:t>
      </w:r>
    </w:p>
    <w:p w14:paraId="47B5B2ED" w14:textId="0C0219FB" w:rsidR="00E25DCF" w:rsidRPr="00E25DCF" w:rsidRDefault="00E25DCF" w:rsidP="00E16850">
      <w:pPr>
        <w:ind w:left="630" w:hanging="630"/>
        <w:jc w:val="both"/>
        <w:rPr>
          <w:color w:val="000000" w:themeColor="text1"/>
        </w:rPr>
      </w:pPr>
      <w:r>
        <w:rPr>
          <w:color w:val="000000" w:themeColor="text1"/>
        </w:rPr>
        <w:t xml:space="preserve">Brown, A. (Nov, 2019).  </w:t>
      </w:r>
      <w:r w:rsidRPr="00E25DCF">
        <w:rPr>
          <w:rFonts w:eastAsia="Times New Roman"/>
          <w:bCs/>
          <w:i/>
          <w:noProof/>
          <w:szCs w:val="24"/>
        </w:rPr>
        <w:t>Immersive versus non-immersive language teaching: Experimental studies in English, French, and Arabic classrooms</w:t>
      </w:r>
      <w:r>
        <w:rPr>
          <w:rFonts w:eastAsia="Times New Roman"/>
          <w:bCs/>
          <w:noProof/>
          <w:szCs w:val="24"/>
        </w:rPr>
        <w:t xml:space="preserve">. </w:t>
      </w:r>
      <w:r w:rsidRPr="00E25DCF">
        <w:rPr>
          <w:color w:val="000000" w:themeColor="text1"/>
        </w:rPr>
        <w:t>Paper presented</w:t>
      </w:r>
      <w:r w:rsidRPr="00703DCC">
        <w:rPr>
          <w:color w:val="000000" w:themeColor="text1"/>
        </w:rPr>
        <w:t xml:space="preserve"> at the Language </w:t>
      </w:r>
      <w:r>
        <w:rPr>
          <w:color w:val="000000" w:themeColor="text1"/>
        </w:rPr>
        <w:t>Resources Center Speaker Series,</w:t>
      </w:r>
      <w:r w:rsidRPr="00703DCC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Cornell University, USA. </w:t>
      </w:r>
      <w:r>
        <w:rPr>
          <w:rFonts w:eastAsia="Times New Roman"/>
          <w:bCs/>
          <w:noProof/>
          <w:szCs w:val="24"/>
        </w:rPr>
        <w:t xml:space="preserve"> </w:t>
      </w:r>
    </w:p>
    <w:p w14:paraId="1F11D24C" w14:textId="1D9DBF04" w:rsidR="008C1D7B" w:rsidRPr="00703DCC" w:rsidRDefault="008C1D7B" w:rsidP="00E16850">
      <w:pPr>
        <w:ind w:left="630" w:hanging="630"/>
        <w:jc w:val="both"/>
        <w:rPr>
          <w:color w:val="000000" w:themeColor="text1"/>
        </w:rPr>
      </w:pPr>
      <w:r w:rsidRPr="00E25DCF">
        <w:rPr>
          <w:color w:val="000000" w:themeColor="text1"/>
        </w:rPr>
        <w:t xml:space="preserve">Tojo, A., Saka, Z., &amp; Brown, A. (organizer) (Feb, 2019). </w:t>
      </w:r>
      <w:r w:rsidRPr="00E25DCF">
        <w:rPr>
          <w:rFonts w:eastAsiaTheme="minorEastAsia" w:cs="Times"/>
          <w:i/>
          <w:color w:val="000000" w:themeColor="text1"/>
        </w:rPr>
        <w:t xml:space="preserve">The </w:t>
      </w:r>
      <w:r w:rsidR="00AD49A4" w:rsidRPr="00E25DCF">
        <w:rPr>
          <w:rFonts w:eastAsiaTheme="minorEastAsia" w:cs="Times"/>
          <w:i/>
          <w:color w:val="000000" w:themeColor="text1"/>
        </w:rPr>
        <w:t>s</w:t>
      </w:r>
      <w:r w:rsidRPr="00E25DCF">
        <w:rPr>
          <w:rFonts w:eastAsiaTheme="minorEastAsia" w:cs="Times"/>
          <w:i/>
          <w:color w:val="000000" w:themeColor="text1"/>
        </w:rPr>
        <w:t xml:space="preserve">tate of the </w:t>
      </w:r>
      <w:r w:rsidR="00AD49A4" w:rsidRPr="00E25DCF">
        <w:rPr>
          <w:rFonts w:eastAsiaTheme="minorEastAsia" w:cs="Times"/>
          <w:i/>
          <w:color w:val="000000" w:themeColor="text1"/>
        </w:rPr>
        <w:t>f</w:t>
      </w:r>
      <w:r w:rsidRPr="00E25DCF">
        <w:rPr>
          <w:rFonts w:eastAsiaTheme="minorEastAsia" w:cs="Times"/>
          <w:i/>
          <w:color w:val="000000" w:themeColor="text1"/>
        </w:rPr>
        <w:t xml:space="preserve">ield: Language transfer and </w:t>
      </w:r>
      <w:r w:rsidR="00AD49A4" w:rsidRPr="00E25DCF">
        <w:rPr>
          <w:rFonts w:eastAsiaTheme="minorEastAsia" w:cs="Times"/>
          <w:i/>
          <w:color w:val="000000" w:themeColor="text1"/>
        </w:rPr>
        <w:t>f</w:t>
      </w:r>
      <w:r w:rsidRPr="00E25DCF">
        <w:rPr>
          <w:rFonts w:eastAsiaTheme="minorEastAsia" w:cs="Times"/>
          <w:i/>
          <w:color w:val="000000" w:themeColor="text1"/>
        </w:rPr>
        <w:t xml:space="preserve">ormulaic </w:t>
      </w:r>
      <w:r w:rsidR="00AD49A4" w:rsidRPr="00E25DCF">
        <w:rPr>
          <w:rFonts w:eastAsiaTheme="minorEastAsia" w:cs="Times"/>
          <w:i/>
          <w:color w:val="000000" w:themeColor="text1"/>
        </w:rPr>
        <w:t>l</w:t>
      </w:r>
      <w:r w:rsidRPr="00E25DCF">
        <w:rPr>
          <w:rFonts w:eastAsiaTheme="minorEastAsia" w:cs="Times"/>
          <w:i/>
          <w:color w:val="000000" w:themeColor="text1"/>
        </w:rPr>
        <w:t>anguage.</w:t>
      </w:r>
      <w:r w:rsidRPr="00E25DCF">
        <w:rPr>
          <w:color w:val="000000" w:themeColor="text1"/>
        </w:rPr>
        <w:t xml:space="preserve"> Papers presented</w:t>
      </w:r>
      <w:r w:rsidRPr="00703DCC">
        <w:rPr>
          <w:color w:val="000000" w:themeColor="text1"/>
        </w:rPr>
        <w:t xml:space="preserve"> at the Language Educators of Central New York (LECNY), Syracuse, USA. </w:t>
      </w:r>
    </w:p>
    <w:p w14:paraId="696ACC2E" w14:textId="2F1F0AFE" w:rsidR="00E16850" w:rsidRPr="00703DCC" w:rsidRDefault="00E16850" w:rsidP="00E16850">
      <w:pPr>
        <w:ind w:left="630" w:hanging="630"/>
        <w:jc w:val="both"/>
        <w:rPr>
          <w:color w:val="000000" w:themeColor="text1"/>
        </w:rPr>
      </w:pPr>
      <w:r w:rsidRPr="00703DCC">
        <w:rPr>
          <w:color w:val="000000" w:themeColor="text1"/>
        </w:rPr>
        <w:t xml:space="preserve">Brown, A. (organizer). (April, 2018). Dept. of Languages, Literatures, and Linguistics Symposium: </w:t>
      </w:r>
      <w:r w:rsidRPr="00703DCC">
        <w:rPr>
          <w:i/>
          <w:color w:val="000000" w:themeColor="text1"/>
        </w:rPr>
        <w:t xml:space="preserve">(Trans)Language </w:t>
      </w:r>
      <w:r w:rsidR="00AD49A4" w:rsidRPr="00703DCC">
        <w:rPr>
          <w:i/>
          <w:color w:val="000000" w:themeColor="text1"/>
        </w:rPr>
        <w:t>i</w:t>
      </w:r>
      <w:r w:rsidRPr="00703DCC">
        <w:rPr>
          <w:i/>
          <w:color w:val="000000" w:themeColor="text1"/>
        </w:rPr>
        <w:t xml:space="preserve">nteractions in </w:t>
      </w:r>
      <w:r w:rsidR="00AD49A4" w:rsidRPr="00703DCC">
        <w:rPr>
          <w:i/>
          <w:color w:val="000000" w:themeColor="text1"/>
        </w:rPr>
        <w:t>c</w:t>
      </w:r>
      <w:r w:rsidRPr="00703DCC">
        <w:rPr>
          <w:i/>
          <w:color w:val="000000" w:themeColor="text1"/>
        </w:rPr>
        <w:t>lassrooms</w:t>
      </w:r>
      <w:r w:rsidRPr="00703DCC">
        <w:rPr>
          <w:color w:val="000000" w:themeColor="text1"/>
        </w:rPr>
        <w:t xml:space="preserve">. </w:t>
      </w:r>
    </w:p>
    <w:p w14:paraId="4128014A" w14:textId="77777777" w:rsidR="00E16850" w:rsidRPr="00703DCC" w:rsidRDefault="00E16850" w:rsidP="00E16850">
      <w:pPr>
        <w:ind w:left="630" w:hanging="630"/>
        <w:jc w:val="both"/>
        <w:rPr>
          <w:color w:val="000000" w:themeColor="text1"/>
        </w:rPr>
      </w:pPr>
      <w:r w:rsidRPr="00703DCC">
        <w:rPr>
          <w:color w:val="000000" w:themeColor="text1"/>
        </w:rPr>
        <w:t xml:space="preserve">Brown, A. (April, 2018). </w:t>
      </w:r>
      <w:r w:rsidRPr="00703DCC">
        <w:rPr>
          <w:i/>
          <w:color w:val="000000" w:themeColor="text1"/>
        </w:rPr>
        <w:t>Immersive versus multilingual interactions in FLT: Beginning level French and Arabic classrooms.</w:t>
      </w:r>
      <w:r w:rsidRPr="00703DCC">
        <w:rPr>
          <w:color w:val="000000" w:themeColor="text1"/>
        </w:rPr>
        <w:t xml:space="preserve">  Paper presented in the Dept. of Languages, Literatures, and Linguistics Symposium: (Trans)Language Interactions in Classrooms.</w:t>
      </w:r>
    </w:p>
    <w:p w14:paraId="36C64209" w14:textId="77777777" w:rsidR="00E16850" w:rsidRPr="00703DCC" w:rsidRDefault="00E16850" w:rsidP="00E16850">
      <w:pPr>
        <w:ind w:left="630" w:hanging="630"/>
        <w:jc w:val="both"/>
        <w:rPr>
          <w:color w:val="000000" w:themeColor="text1"/>
        </w:rPr>
      </w:pPr>
      <w:r w:rsidRPr="00703DCC">
        <w:rPr>
          <w:color w:val="000000" w:themeColor="text1"/>
        </w:rPr>
        <w:t xml:space="preserve">Lally, R. &amp; Brown, A. (April, 2018). </w:t>
      </w:r>
      <w:r w:rsidRPr="00703DCC">
        <w:rPr>
          <w:i/>
          <w:color w:val="000000" w:themeColor="text1"/>
        </w:rPr>
        <w:t>Translanguaging in the academic ESL writing class.</w:t>
      </w:r>
      <w:r w:rsidRPr="00703DCC">
        <w:rPr>
          <w:color w:val="000000" w:themeColor="text1"/>
        </w:rPr>
        <w:t xml:space="preserve"> Paper presented in the Dept. of Languages, Literatures, and Linguistics Professional Development Series.  </w:t>
      </w:r>
    </w:p>
    <w:p w14:paraId="4A2430A3" w14:textId="648AE783" w:rsidR="00E16850" w:rsidRPr="00703DCC" w:rsidRDefault="00E16850" w:rsidP="00E16850">
      <w:pPr>
        <w:ind w:left="630" w:hanging="630"/>
        <w:jc w:val="both"/>
        <w:rPr>
          <w:color w:val="000000" w:themeColor="text1"/>
        </w:rPr>
      </w:pPr>
      <w:r w:rsidRPr="00703DCC">
        <w:rPr>
          <w:color w:val="000000" w:themeColor="text1"/>
        </w:rPr>
        <w:t xml:space="preserve">Brown, A. (organizer), </w:t>
      </w:r>
      <w:r w:rsidRPr="00703DCC">
        <w:rPr>
          <w:rFonts w:eastAsiaTheme="minorEastAsia" w:cs="Times"/>
          <w:color w:val="000000" w:themeColor="text1"/>
        </w:rPr>
        <w:t>Omur, M</w:t>
      </w:r>
      <w:r w:rsidRPr="00703DCC">
        <w:rPr>
          <w:color w:val="000000" w:themeColor="text1"/>
        </w:rPr>
        <w:t xml:space="preserve">., &amp; </w:t>
      </w:r>
      <w:r w:rsidRPr="00703DCC">
        <w:rPr>
          <w:rFonts w:eastAsiaTheme="minorEastAsia" w:cs="Times"/>
          <w:color w:val="000000" w:themeColor="text1"/>
        </w:rPr>
        <w:t>Miller, E</w:t>
      </w:r>
      <w:r w:rsidRPr="00703DCC">
        <w:rPr>
          <w:color w:val="000000" w:themeColor="text1"/>
        </w:rPr>
        <w:t xml:space="preserve">. (Feb, 2018). </w:t>
      </w:r>
      <w:r w:rsidRPr="00703DCC">
        <w:rPr>
          <w:rFonts w:eastAsiaTheme="minorEastAsia" w:cs="Times"/>
          <w:i/>
          <w:color w:val="000000" w:themeColor="text1"/>
        </w:rPr>
        <w:t xml:space="preserve">The </w:t>
      </w:r>
      <w:r w:rsidR="00AD49A4" w:rsidRPr="00703DCC">
        <w:rPr>
          <w:rFonts w:eastAsiaTheme="minorEastAsia" w:cs="Times"/>
          <w:i/>
          <w:color w:val="000000" w:themeColor="text1"/>
        </w:rPr>
        <w:t>s</w:t>
      </w:r>
      <w:r w:rsidRPr="00703DCC">
        <w:rPr>
          <w:rFonts w:eastAsiaTheme="minorEastAsia" w:cs="Times"/>
          <w:i/>
          <w:color w:val="000000" w:themeColor="text1"/>
        </w:rPr>
        <w:t xml:space="preserve">tate of the </w:t>
      </w:r>
      <w:r w:rsidR="00AD49A4" w:rsidRPr="00703DCC">
        <w:rPr>
          <w:rFonts w:eastAsiaTheme="minorEastAsia" w:cs="Times"/>
          <w:i/>
          <w:color w:val="000000" w:themeColor="text1"/>
        </w:rPr>
        <w:t>f</w:t>
      </w:r>
      <w:r w:rsidRPr="00703DCC">
        <w:rPr>
          <w:rFonts w:eastAsiaTheme="minorEastAsia" w:cs="Times"/>
          <w:i/>
          <w:color w:val="000000" w:themeColor="text1"/>
        </w:rPr>
        <w:t xml:space="preserve">ield: Blogging and </w:t>
      </w:r>
      <w:r w:rsidR="00AD49A4" w:rsidRPr="00703DCC">
        <w:rPr>
          <w:rFonts w:eastAsiaTheme="minorEastAsia" w:cs="Times"/>
          <w:i/>
          <w:color w:val="000000" w:themeColor="text1"/>
        </w:rPr>
        <w:t>s</w:t>
      </w:r>
      <w:r w:rsidRPr="00703DCC">
        <w:rPr>
          <w:rFonts w:eastAsiaTheme="minorEastAsia" w:cs="Times"/>
          <w:i/>
          <w:color w:val="000000" w:themeColor="text1"/>
        </w:rPr>
        <w:t xml:space="preserve">ervice </w:t>
      </w:r>
      <w:r w:rsidR="00AD49A4" w:rsidRPr="00703DCC">
        <w:rPr>
          <w:rFonts w:eastAsiaTheme="minorEastAsia" w:cs="Times"/>
          <w:i/>
          <w:color w:val="000000" w:themeColor="text1"/>
        </w:rPr>
        <w:t>l</w:t>
      </w:r>
      <w:r w:rsidRPr="00703DCC">
        <w:rPr>
          <w:rFonts w:eastAsiaTheme="minorEastAsia" w:cs="Times"/>
          <w:i/>
          <w:color w:val="000000" w:themeColor="text1"/>
        </w:rPr>
        <w:t>earning.</w:t>
      </w:r>
      <w:r w:rsidRPr="00703DCC">
        <w:rPr>
          <w:color w:val="000000" w:themeColor="text1"/>
        </w:rPr>
        <w:t xml:space="preserve"> Papers presented at the Language Educators of Central New York (LECNY), Syracuse, USA. </w:t>
      </w:r>
    </w:p>
    <w:p w14:paraId="7C0DD010" w14:textId="6372C0E9" w:rsidR="00646010" w:rsidRPr="00703DCC" w:rsidRDefault="00646010" w:rsidP="00646010">
      <w:pPr>
        <w:ind w:left="630" w:hanging="630"/>
        <w:jc w:val="both"/>
        <w:rPr>
          <w:rFonts w:cs="Arial"/>
          <w:color w:val="000000" w:themeColor="text1"/>
          <w:szCs w:val="24"/>
        </w:rPr>
      </w:pPr>
      <w:r w:rsidRPr="00703DCC">
        <w:rPr>
          <w:szCs w:val="24"/>
        </w:rPr>
        <w:t xml:space="preserve">Brown, A. (Aug, 2017). </w:t>
      </w:r>
      <w:r w:rsidRPr="00703DCC">
        <w:rPr>
          <w:i/>
          <w:szCs w:val="24"/>
        </w:rPr>
        <w:t xml:space="preserve">The </w:t>
      </w:r>
      <w:r w:rsidR="00AD49A4" w:rsidRPr="00703DCC">
        <w:rPr>
          <w:i/>
          <w:szCs w:val="24"/>
        </w:rPr>
        <w:t>c</w:t>
      </w:r>
      <w:r w:rsidRPr="00703DCC">
        <w:rPr>
          <w:i/>
          <w:szCs w:val="24"/>
        </w:rPr>
        <w:t xml:space="preserve">ommunicative </w:t>
      </w:r>
      <w:r w:rsidR="00AD49A4" w:rsidRPr="00703DCC">
        <w:rPr>
          <w:i/>
          <w:szCs w:val="24"/>
        </w:rPr>
        <w:t>c</w:t>
      </w:r>
      <w:r w:rsidRPr="00703DCC">
        <w:rPr>
          <w:i/>
          <w:szCs w:val="24"/>
        </w:rPr>
        <w:t>lassroom: What’s That?</w:t>
      </w:r>
      <w:r w:rsidRPr="00703DCC">
        <w:rPr>
          <w:szCs w:val="24"/>
        </w:rPr>
        <w:t xml:space="preserve"> Workshop presented at the Dept. of Languages, Literatures, and Linguistics TA Orientation, Syracuse University</w:t>
      </w:r>
      <w:r w:rsidR="00FC5DF6" w:rsidRPr="00703DCC">
        <w:rPr>
          <w:szCs w:val="24"/>
        </w:rPr>
        <w:t>, USA</w:t>
      </w:r>
      <w:r w:rsidRPr="00703DCC">
        <w:rPr>
          <w:szCs w:val="24"/>
        </w:rPr>
        <w:t>.</w:t>
      </w:r>
    </w:p>
    <w:p w14:paraId="497BD34A" w14:textId="7F82F8A5" w:rsidR="003C403D" w:rsidRPr="00703DCC" w:rsidRDefault="003C403D" w:rsidP="00646010">
      <w:pPr>
        <w:ind w:left="630" w:hanging="630"/>
        <w:jc w:val="both"/>
        <w:rPr>
          <w:b/>
        </w:rPr>
      </w:pPr>
      <w:r w:rsidRPr="00703DCC">
        <w:rPr>
          <w:rFonts w:cs="Arial"/>
          <w:color w:val="000000" w:themeColor="text1"/>
          <w:szCs w:val="24"/>
        </w:rPr>
        <w:t xml:space="preserve">Brown, A. </w:t>
      </w:r>
      <w:r w:rsidRPr="00703DCC">
        <w:rPr>
          <w:color w:val="000000" w:themeColor="text1"/>
          <w:szCs w:val="24"/>
        </w:rPr>
        <w:t xml:space="preserve">(Feb, 2017). </w:t>
      </w:r>
      <w:r w:rsidRPr="00703DCC">
        <w:rPr>
          <w:i/>
        </w:rPr>
        <w:t xml:space="preserve">Linguistic </w:t>
      </w:r>
      <w:r w:rsidR="00990E4D" w:rsidRPr="00703DCC">
        <w:rPr>
          <w:i/>
        </w:rPr>
        <w:t>c</w:t>
      </w:r>
      <w:r w:rsidRPr="00703DCC">
        <w:rPr>
          <w:i/>
        </w:rPr>
        <w:t xml:space="preserve">onvergence in </w:t>
      </w:r>
      <w:r w:rsidR="00990E4D" w:rsidRPr="00703DCC">
        <w:rPr>
          <w:i/>
        </w:rPr>
        <w:t>s</w:t>
      </w:r>
      <w:r w:rsidRPr="00703DCC">
        <w:rPr>
          <w:i/>
        </w:rPr>
        <w:t xml:space="preserve">peech and </w:t>
      </w:r>
      <w:r w:rsidR="00990E4D" w:rsidRPr="00703DCC">
        <w:rPr>
          <w:i/>
        </w:rPr>
        <w:t>g</w:t>
      </w:r>
      <w:r w:rsidRPr="00703DCC">
        <w:rPr>
          <w:i/>
        </w:rPr>
        <w:t xml:space="preserve">esture among </w:t>
      </w:r>
      <w:r w:rsidR="00990E4D" w:rsidRPr="00703DCC">
        <w:rPr>
          <w:i/>
        </w:rPr>
        <w:t>s</w:t>
      </w:r>
      <w:r w:rsidRPr="00703DCC">
        <w:rPr>
          <w:i/>
        </w:rPr>
        <w:t xml:space="preserve">econd </w:t>
      </w:r>
      <w:r w:rsidR="00990E4D" w:rsidRPr="00703DCC">
        <w:rPr>
          <w:i/>
        </w:rPr>
        <w:t>l</w:t>
      </w:r>
      <w:r w:rsidRPr="00703DCC">
        <w:rPr>
          <w:i/>
        </w:rPr>
        <w:t xml:space="preserve">anguage </w:t>
      </w:r>
      <w:r w:rsidR="00990E4D" w:rsidRPr="00703DCC">
        <w:rPr>
          <w:i/>
        </w:rPr>
        <w:t>u</w:t>
      </w:r>
      <w:r w:rsidRPr="00703DCC">
        <w:rPr>
          <w:i/>
        </w:rPr>
        <w:t>sers: Evidence from English, Japanese, and Chinese</w:t>
      </w:r>
      <w:r w:rsidRPr="00703DCC">
        <w:rPr>
          <w:rStyle w:val="Strong"/>
          <w:rFonts w:eastAsia="Times New Roman"/>
          <w:b w:val="0"/>
        </w:rPr>
        <w:t>.</w:t>
      </w:r>
      <w:r w:rsidR="00AE6922" w:rsidRPr="00703DCC">
        <w:rPr>
          <w:rStyle w:val="Strong"/>
          <w:rFonts w:eastAsia="Times New Roman"/>
          <w:b w:val="0"/>
        </w:rPr>
        <w:t xml:space="preserve"> Paper presented at Hamilton College, USA. </w:t>
      </w:r>
    </w:p>
    <w:p w14:paraId="4E0F702C" w14:textId="4EFD9517" w:rsidR="00154EA6" w:rsidRPr="00703DCC" w:rsidRDefault="00154EA6" w:rsidP="00646010">
      <w:pPr>
        <w:widowControl w:val="0"/>
        <w:autoSpaceDE w:val="0"/>
        <w:autoSpaceDN w:val="0"/>
        <w:adjustRightInd w:val="0"/>
        <w:ind w:left="540" w:hanging="540"/>
        <w:jc w:val="both"/>
        <w:rPr>
          <w:rFonts w:eastAsiaTheme="minorEastAsia" w:cs="Times"/>
          <w:color w:val="000000" w:themeColor="text1"/>
          <w:szCs w:val="24"/>
        </w:rPr>
      </w:pPr>
      <w:r w:rsidRPr="00703DCC">
        <w:rPr>
          <w:color w:val="000000" w:themeColor="text1"/>
          <w:szCs w:val="24"/>
        </w:rPr>
        <w:t xml:space="preserve">Brown, A. (organizer), </w:t>
      </w:r>
      <w:r w:rsidR="003C403D" w:rsidRPr="00703DCC">
        <w:rPr>
          <w:rFonts w:eastAsiaTheme="minorEastAsia" w:cs="Times"/>
          <w:color w:val="000000" w:themeColor="text1"/>
          <w:szCs w:val="24"/>
        </w:rPr>
        <w:t>Hromalik</w:t>
      </w:r>
      <w:r w:rsidR="003C403D" w:rsidRPr="00703DCC">
        <w:rPr>
          <w:color w:val="000000" w:themeColor="text1"/>
          <w:szCs w:val="24"/>
        </w:rPr>
        <w:t>, C</w:t>
      </w:r>
      <w:r w:rsidRPr="00703DCC">
        <w:rPr>
          <w:color w:val="000000" w:themeColor="text1"/>
          <w:szCs w:val="24"/>
        </w:rPr>
        <w:t xml:space="preserve">., &amp; </w:t>
      </w:r>
      <w:r w:rsidR="003C403D" w:rsidRPr="00703DCC">
        <w:rPr>
          <w:rFonts w:eastAsiaTheme="minorEastAsia" w:cs="Times"/>
          <w:color w:val="000000" w:themeColor="text1"/>
          <w:szCs w:val="24"/>
        </w:rPr>
        <w:t>Kobayashi</w:t>
      </w:r>
      <w:r w:rsidR="003C403D" w:rsidRPr="00703DCC">
        <w:rPr>
          <w:color w:val="000000" w:themeColor="text1"/>
          <w:szCs w:val="24"/>
        </w:rPr>
        <w:t>, R. (Feb, 2017</w:t>
      </w:r>
      <w:r w:rsidRPr="00703DCC">
        <w:rPr>
          <w:color w:val="000000" w:themeColor="text1"/>
          <w:szCs w:val="24"/>
        </w:rPr>
        <w:t xml:space="preserve">). </w:t>
      </w:r>
      <w:r w:rsidR="003C403D" w:rsidRPr="00703DCC">
        <w:rPr>
          <w:rFonts w:eastAsiaTheme="minorEastAsia" w:cs="Times"/>
          <w:i/>
          <w:color w:val="000000" w:themeColor="text1"/>
          <w:szCs w:val="24"/>
        </w:rPr>
        <w:t xml:space="preserve">The </w:t>
      </w:r>
      <w:r w:rsidR="00990E4D" w:rsidRPr="00703DCC">
        <w:rPr>
          <w:rFonts w:eastAsiaTheme="minorEastAsia" w:cs="Times"/>
          <w:i/>
          <w:color w:val="000000" w:themeColor="text1"/>
          <w:szCs w:val="24"/>
        </w:rPr>
        <w:t>s</w:t>
      </w:r>
      <w:r w:rsidR="003C403D" w:rsidRPr="00703DCC">
        <w:rPr>
          <w:rFonts w:eastAsiaTheme="minorEastAsia" w:cs="Times"/>
          <w:i/>
          <w:color w:val="000000" w:themeColor="text1"/>
          <w:szCs w:val="24"/>
        </w:rPr>
        <w:t xml:space="preserve">tate of the </w:t>
      </w:r>
      <w:r w:rsidR="00990E4D" w:rsidRPr="00703DCC">
        <w:rPr>
          <w:rFonts w:eastAsiaTheme="minorEastAsia" w:cs="Times"/>
          <w:i/>
          <w:color w:val="000000" w:themeColor="text1"/>
          <w:szCs w:val="24"/>
        </w:rPr>
        <w:t>f</w:t>
      </w:r>
      <w:r w:rsidR="003C403D" w:rsidRPr="00703DCC">
        <w:rPr>
          <w:rFonts w:eastAsiaTheme="minorEastAsia" w:cs="Times"/>
          <w:i/>
          <w:color w:val="000000" w:themeColor="text1"/>
          <w:szCs w:val="24"/>
        </w:rPr>
        <w:t xml:space="preserve">ield: Self </w:t>
      </w:r>
      <w:r w:rsidR="00990E4D" w:rsidRPr="00703DCC">
        <w:rPr>
          <w:rFonts w:eastAsiaTheme="minorEastAsia" w:cs="Times"/>
          <w:i/>
          <w:color w:val="000000" w:themeColor="text1"/>
          <w:szCs w:val="24"/>
        </w:rPr>
        <w:t>r</w:t>
      </w:r>
      <w:r w:rsidR="003C403D" w:rsidRPr="00703DCC">
        <w:rPr>
          <w:rFonts w:eastAsiaTheme="minorEastAsia" w:cs="Times"/>
          <w:i/>
          <w:color w:val="000000" w:themeColor="text1"/>
          <w:szCs w:val="24"/>
        </w:rPr>
        <w:t xml:space="preserve">egulation in </w:t>
      </w:r>
      <w:r w:rsidR="00990E4D" w:rsidRPr="00703DCC">
        <w:rPr>
          <w:rFonts w:eastAsiaTheme="minorEastAsia" w:cs="Times"/>
          <w:i/>
          <w:color w:val="000000" w:themeColor="text1"/>
          <w:szCs w:val="24"/>
        </w:rPr>
        <w:t>l</w:t>
      </w:r>
      <w:r w:rsidR="003C403D" w:rsidRPr="00703DCC">
        <w:rPr>
          <w:rFonts w:eastAsiaTheme="minorEastAsia" w:cs="Times"/>
          <w:i/>
          <w:color w:val="000000" w:themeColor="text1"/>
          <w:szCs w:val="24"/>
        </w:rPr>
        <w:t xml:space="preserve">anguage </w:t>
      </w:r>
      <w:r w:rsidR="00990E4D" w:rsidRPr="00703DCC">
        <w:rPr>
          <w:rFonts w:eastAsiaTheme="minorEastAsia" w:cs="Times"/>
          <w:i/>
          <w:color w:val="000000" w:themeColor="text1"/>
          <w:szCs w:val="24"/>
        </w:rPr>
        <w:t>l</w:t>
      </w:r>
      <w:r w:rsidR="003C403D" w:rsidRPr="00703DCC">
        <w:rPr>
          <w:rFonts w:eastAsiaTheme="minorEastAsia" w:cs="Times"/>
          <w:i/>
          <w:color w:val="000000" w:themeColor="text1"/>
          <w:szCs w:val="24"/>
        </w:rPr>
        <w:t xml:space="preserve">earning and </w:t>
      </w:r>
      <w:r w:rsidR="00990E4D" w:rsidRPr="00703DCC">
        <w:rPr>
          <w:rFonts w:eastAsiaTheme="minorEastAsia" w:cs="Times"/>
          <w:i/>
          <w:color w:val="000000" w:themeColor="text1"/>
          <w:szCs w:val="24"/>
        </w:rPr>
        <w:t>f</w:t>
      </w:r>
      <w:r w:rsidR="003C403D" w:rsidRPr="00703DCC">
        <w:rPr>
          <w:rFonts w:eastAsiaTheme="minorEastAsia" w:cs="Times"/>
          <w:i/>
          <w:color w:val="000000" w:themeColor="text1"/>
          <w:szCs w:val="24"/>
        </w:rPr>
        <w:t>ocus</w:t>
      </w:r>
      <w:r w:rsidR="00990E4D" w:rsidRPr="00703DCC">
        <w:rPr>
          <w:rFonts w:eastAsiaTheme="minorEastAsia" w:cs="Times"/>
          <w:i/>
          <w:color w:val="000000" w:themeColor="text1"/>
          <w:szCs w:val="24"/>
        </w:rPr>
        <w:t>-</w:t>
      </w:r>
      <w:r w:rsidR="003C403D" w:rsidRPr="00703DCC">
        <w:rPr>
          <w:rFonts w:eastAsiaTheme="minorEastAsia" w:cs="Times"/>
          <w:i/>
          <w:color w:val="000000" w:themeColor="text1"/>
          <w:szCs w:val="24"/>
        </w:rPr>
        <w:t>on</w:t>
      </w:r>
      <w:r w:rsidR="00990E4D" w:rsidRPr="00703DCC">
        <w:rPr>
          <w:rFonts w:eastAsiaTheme="minorEastAsia" w:cs="Times"/>
          <w:i/>
          <w:color w:val="000000" w:themeColor="text1"/>
          <w:szCs w:val="24"/>
        </w:rPr>
        <w:t>-f</w:t>
      </w:r>
      <w:r w:rsidR="003C403D" w:rsidRPr="00703DCC">
        <w:rPr>
          <w:rFonts w:eastAsiaTheme="minorEastAsia" w:cs="Times"/>
          <w:i/>
          <w:color w:val="000000" w:themeColor="text1"/>
          <w:szCs w:val="24"/>
        </w:rPr>
        <w:t xml:space="preserve">orm or </w:t>
      </w:r>
      <w:r w:rsidR="00990E4D" w:rsidRPr="00703DCC">
        <w:rPr>
          <w:rFonts w:eastAsiaTheme="minorEastAsia" w:cs="Times"/>
          <w:i/>
          <w:color w:val="000000" w:themeColor="text1"/>
          <w:szCs w:val="24"/>
        </w:rPr>
        <w:t>f</w:t>
      </w:r>
      <w:r w:rsidR="003C403D" w:rsidRPr="00703DCC">
        <w:rPr>
          <w:rFonts w:eastAsiaTheme="minorEastAsia" w:cs="Times"/>
          <w:i/>
          <w:color w:val="000000" w:themeColor="text1"/>
          <w:szCs w:val="24"/>
        </w:rPr>
        <w:t xml:space="preserve">orms in </w:t>
      </w:r>
      <w:r w:rsidR="00990E4D" w:rsidRPr="00703DCC">
        <w:rPr>
          <w:rFonts w:eastAsiaTheme="minorEastAsia" w:cs="Times"/>
          <w:i/>
          <w:color w:val="000000" w:themeColor="text1"/>
          <w:szCs w:val="24"/>
        </w:rPr>
        <w:t>v</w:t>
      </w:r>
      <w:r w:rsidR="003C403D" w:rsidRPr="00703DCC">
        <w:rPr>
          <w:rFonts w:eastAsiaTheme="minorEastAsia" w:cs="Times"/>
          <w:i/>
          <w:color w:val="000000" w:themeColor="text1"/>
          <w:szCs w:val="24"/>
        </w:rPr>
        <w:t xml:space="preserve">ocabulary </w:t>
      </w:r>
      <w:r w:rsidR="00990E4D" w:rsidRPr="00703DCC">
        <w:rPr>
          <w:rFonts w:eastAsiaTheme="minorEastAsia" w:cs="Times"/>
          <w:i/>
          <w:color w:val="000000" w:themeColor="text1"/>
          <w:szCs w:val="24"/>
        </w:rPr>
        <w:t>t</w:t>
      </w:r>
      <w:r w:rsidR="003C403D" w:rsidRPr="00703DCC">
        <w:rPr>
          <w:rFonts w:eastAsiaTheme="minorEastAsia" w:cs="Times"/>
          <w:i/>
          <w:color w:val="000000" w:themeColor="text1"/>
          <w:szCs w:val="24"/>
        </w:rPr>
        <w:t>eaching</w:t>
      </w:r>
      <w:r w:rsidR="003C403D" w:rsidRPr="00703DCC">
        <w:rPr>
          <w:rFonts w:eastAsiaTheme="minorEastAsia" w:cs="Times"/>
          <w:color w:val="000000" w:themeColor="text1"/>
          <w:szCs w:val="24"/>
        </w:rPr>
        <w:t>.</w:t>
      </w:r>
      <w:r w:rsidRPr="00703DCC">
        <w:rPr>
          <w:color w:val="000000" w:themeColor="text1"/>
          <w:szCs w:val="24"/>
        </w:rPr>
        <w:t xml:space="preserve"> Papers presented at the Language Educators of Central New York (LECNY), Syracuse, USA.</w:t>
      </w:r>
    </w:p>
    <w:p w14:paraId="1084804B" w14:textId="71E1BF3E" w:rsidR="009A630B" w:rsidRPr="00703DCC" w:rsidRDefault="009A630B" w:rsidP="00646010">
      <w:pPr>
        <w:pStyle w:val="BodyTextIndent"/>
        <w:tabs>
          <w:tab w:val="left" w:pos="401"/>
        </w:tabs>
        <w:spacing w:after="0"/>
        <w:ind w:left="491" w:hanging="491"/>
        <w:jc w:val="both"/>
        <w:rPr>
          <w:rFonts w:ascii="Times" w:eastAsia="Times New Roman" w:hAnsi="Times"/>
          <w:b/>
          <w:bCs/>
          <w:noProof/>
        </w:rPr>
      </w:pPr>
      <w:r w:rsidRPr="00703DCC">
        <w:rPr>
          <w:rFonts w:ascii="Times" w:hAnsi="Times" w:cs="Arial"/>
          <w:color w:val="000000" w:themeColor="text1"/>
        </w:rPr>
        <w:t xml:space="preserve">Brown, A. &amp; Lally, R. </w:t>
      </w:r>
      <w:r w:rsidR="008B15D2" w:rsidRPr="00703DCC">
        <w:rPr>
          <w:rFonts w:ascii="Times" w:hAnsi="Times"/>
          <w:color w:val="000000" w:themeColor="text1"/>
        </w:rPr>
        <w:t>(Nov</w:t>
      </w:r>
      <w:r w:rsidR="001B1D66" w:rsidRPr="00703DCC">
        <w:rPr>
          <w:rFonts w:ascii="Times" w:hAnsi="Times"/>
          <w:color w:val="000000" w:themeColor="text1"/>
        </w:rPr>
        <w:t>, 2016</w:t>
      </w:r>
      <w:r w:rsidR="008B15D2" w:rsidRPr="00703DCC">
        <w:rPr>
          <w:rFonts w:ascii="Times" w:hAnsi="Times"/>
          <w:color w:val="000000" w:themeColor="text1"/>
        </w:rPr>
        <w:t xml:space="preserve">). </w:t>
      </w:r>
      <w:r w:rsidRPr="00703DCC">
        <w:rPr>
          <w:rFonts w:ascii="Times" w:eastAsia="Times New Roman" w:hAnsi="Times"/>
          <w:bCs/>
          <w:i/>
          <w:noProof/>
          <w:color w:val="000000" w:themeColor="text1"/>
        </w:rPr>
        <w:t xml:space="preserve">Monolingual versus </w:t>
      </w:r>
      <w:r w:rsidR="00990E4D" w:rsidRPr="00703DCC">
        <w:rPr>
          <w:rFonts w:ascii="Times" w:eastAsia="Times New Roman" w:hAnsi="Times"/>
          <w:bCs/>
          <w:i/>
          <w:noProof/>
          <w:color w:val="000000" w:themeColor="text1"/>
        </w:rPr>
        <w:t>m</w:t>
      </w:r>
      <w:r w:rsidRPr="00703DCC">
        <w:rPr>
          <w:rFonts w:ascii="Times" w:eastAsia="Times New Roman" w:hAnsi="Times"/>
          <w:bCs/>
          <w:i/>
          <w:noProof/>
          <w:color w:val="000000" w:themeColor="text1"/>
        </w:rPr>
        <w:t>ultilingual</w:t>
      </w:r>
      <w:r w:rsidR="00990E4D" w:rsidRPr="00703DCC">
        <w:rPr>
          <w:rFonts w:ascii="Times" w:eastAsia="Times New Roman" w:hAnsi="Times"/>
          <w:bCs/>
          <w:i/>
          <w:noProof/>
          <w:color w:val="000000" w:themeColor="text1"/>
        </w:rPr>
        <w:t xml:space="preserve"> a</w:t>
      </w:r>
      <w:r w:rsidRPr="00703DCC">
        <w:rPr>
          <w:rFonts w:ascii="Times" w:eastAsia="Times New Roman" w:hAnsi="Times"/>
          <w:bCs/>
          <w:i/>
          <w:noProof/>
          <w:color w:val="000000" w:themeColor="text1"/>
        </w:rPr>
        <w:t xml:space="preserve">pproaches to ESOL at the </w:t>
      </w:r>
      <w:r w:rsidR="00990E4D" w:rsidRPr="00703DCC">
        <w:rPr>
          <w:rFonts w:ascii="Times" w:eastAsia="Times New Roman" w:hAnsi="Times"/>
          <w:bCs/>
          <w:i/>
          <w:noProof/>
          <w:color w:val="000000" w:themeColor="text1"/>
        </w:rPr>
        <w:t>u</w:t>
      </w:r>
      <w:r w:rsidRPr="00703DCC">
        <w:rPr>
          <w:rFonts w:ascii="Times" w:eastAsia="Times New Roman" w:hAnsi="Times"/>
          <w:bCs/>
          <w:i/>
          <w:noProof/>
          <w:color w:val="000000" w:themeColor="text1"/>
        </w:rPr>
        <w:t xml:space="preserve">niversity </w:t>
      </w:r>
      <w:r w:rsidR="00990E4D" w:rsidRPr="00703DCC">
        <w:rPr>
          <w:rFonts w:ascii="Times" w:eastAsia="Times New Roman" w:hAnsi="Times"/>
          <w:bCs/>
          <w:i/>
          <w:noProof/>
          <w:color w:val="000000" w:themeColor="text1"/>
        </w:rPr>
        <w:t>l</w:t>
      </w:r>
      <w:r w:rsidRPr="00703DCC">
        <w:rPr>
          <w:rFonts w:ascii="Times" w:eastAsia="Times New Roman" w:hAnsi="Times"/>
          <w:bCs/>
          <w:i/>
          <w:noProof/>
          <w:color w:val="000000" w:themeColor="text1"/>
        </w:rPr>
        <w:t xml:space="preserve">evel. </w:t>
      </w:r>
      <w:r w:rsidRPr="00703DCC">
        <w:rPr>
          <w:rFonts w:ascii="Times" w:eastAsia="Times New Roman" w:hAnsi="Times"/>
          <w:bCs/>
          <w:noProof/>
          <w:color w:val="000000" w:themeColor="text1"/>
        </w:rPr>
        <w:t>Featured speakers</w:t>
      </w:r>
      <w:r w:rsidR="004A34FE" w:rsidRPr="00703DCC">
        <w:rPr>
          <w:rFonts w:ascii="Times" w:eastAsia="Times New Roman" w:hAnsi="Times"/>
          <w:bCs/>
          <w:noProof/>
          <w:color w:val="000000" w:themeColor="text1"/>
        </w:rPr>
        <w:t xml:space="preserve"> at the</w:t>
      </w:r>
      <w:r w:rsidR="004A34FE" w:rsidRPr="00703DCC">
        <w:rPr>
          <w:rFonts w:ascii="Times" w:eastAsia="Times New Roman" w:hAnsi="Times"/>
          <w:b/>
          <w:bCs/>
          <w:noProof/>
          <w:color w:val="000000" w:themeColor="text1"/>
        </w:rPr>
        <w:t xml:space="preserve"> </w:t>
      </w:r>
      <w:r w:rsidR="00EF00E0" w:rsidRPr="00703DCC">
        <w:rPr>
          <w:rStyle w:val="Strong"/>
          <w:rFonts w:ascii="Times" w:eastAsia="Times New Roman" w:hAnsi="Times"/>
          <w:b w:val="0"/>
          <w:color w:val="000000" w:themeColor="text1"/>
        </w:rPr>
        <w:t>NYS TESOL Annual C</w:t>
      </w:r>
      <w:r w:rsidR="004A34FE" w:rsidRPr="00703DCC">
        <w:rPr>
          <w:rStyle w:val="Strong"/>
          <w:rFonts w:ascii="Times" w:eastAsia="Times New Roman" w:hAnsi="Times"/>
          <w:b w:val="0"/>
          <w:color w:val="000000" w:themeColor="text1"/>
        </w:rPr>
        <w:t>onference</w:t>
      </w:r>
      <w:r w:rsidR="004A34FE" w:rsidRPr="00703DCC">
        <w:rPr>
          <w:rStyle w:val="Strong"/>
          <w:rFonts w:ascii="Times" w:eastAsia="Times New Roman" w:hAnsi="Times"/>
          <w:b w:val="0"/>
        </w:rPr>
        <w:t>, Syracuse, USA</w:t>
      </w:r>
      <w:r w:rsidR="00EF00E0" w:rsidRPr="00703DCC">
        <w:rPr>
          <w:rStyle w:val="Strong"/>
          <w:rFonts w:ascii="Times" w:eastAsia="Times New Roman" w:hAnsi="Times"/>
          <w:b w:val="0"/>
        </w:rPr>
        <w:t>.</w:t>
      </w:r>
    </w:p>
    <w:p w14:paraId="1E57271F" w14:textId="3537AEE8" w:rsidR="009A630B" w:rsidRPr="00703DCC" w:rsidRDefault="00EF00E0" w:rsidP="00646010">
      <w:pPr>
        <w:ind w:left="360" w:hanging="360"/>
        <w:jc w:val="both"/>
        <w:rPr>
          <w:b/>
          <w:szCs w:val="24"/>
        </w:rPr>
      </w:pPr>
      <w:r w:rsidRPr="00703DCC">
        <w:rPr>
          <w:rFonts w:cs="Arial"/>
        </w:rPr>
        <w:t xml:space="preserve">Brown, A. </w:t>
      </w:r>
      <w:r w:rsidR="008B15D2" w:rsidRPr="00703DCC">
        <w:rPr>
          <w:szCs w:val="24"/>
        </w:rPr>
        <w:t>(</w:t>
      </w:r>
      <w:r w:rsidR="008B15D2" w:rsidRPr="00703DCC">
        <w:t>Nov</w:t>
      </w:r>
      <w:r w:rsidR="001B1D66" w:rsidRPr="00703DCC">
        <w:rPr>
          <w:szCs w:val="24"/>
        </w:rPr>
        <w:t>, 2016</w:t>
      </w:r>
      <w:r w:rsidR="008B15D2" w:rsidRPr="00703DCC">
        <w:t xml:space="preserve">). </w:t>
      </w:r>
      <w:r w:rsidRPr="00703DCC">
        <w:rPr>
          <w:rFonts w:eastAsia="Times New Roman"/>
          <w:bCs/>
          <w:i/>
          <w:noProof/>
        </w:rPr>
        <w:t xml:space="preserve">Gesture: A Window on </w:t>
      </w:r>
      <w:r w:rsidR="00990E4D" w:rsidRPr="00703DCC">
        <w:rPr>
          <w:rFonts w:eastAsia="Times New Roman"/>
          <w:bCs/>
          <w:i/>
          <w:noProof/>
        </w:rPr>
        <w:t>c</w:t>
      </w:r>
      <w:r w:rsidRPr="00703DCC">
        <w:rPr>
          <w:rFonts w:eastAsia="Times New Roman"/>
          <w:bCs/>
          <w:i/>
          <w:noProof/>
        </w:rPr>
        <w:t xml:space="preserve">rosslinguistic </w:t>
      </w:r>
      <w:r w:rsidR="00990E4D" w:rsidRPr="00703DCC">
        <w:rPr>
          <w:rFonts w:eastAsia="Times New Roman"/>
          <w:bCs/>
          <w:i/>
          <w:noProof/>
        </w:rPr>
        <w:t>i</w:t>
      </w:r>
      <w:r w:rsidRPr="00703DCC">
        <w:rPr>
          <w:rFonts w:eastAsia="Times New Roman"/>
          <w:bCs/>
          <w:i/>
          <w:noProof/>
        </w:rPr>
        <w:t>nfluence in SLA</w:t>
      </w:r>
      <w:r w:rsidRPr="00703DCC">
        <w:rPr>
          <w:rFonts w:eastAsia="Times New Roman"/>
          <w:bCs/>
          <w:noProof/>
        </w:rPr>
        <w:t xml:space="preserve">. </w:t>
      </w:r>
      <w:r w:rsidRPr="00703DCC">
        <w:rPr>
          <w:rStyle w:val="Strong"/>
          <w:rFonts w:eastAsia="Times New Roman"/>
          <w:b w:val="0"/>
        </w:rPr>
        <w:t>Guest lecture, California State University at Fresno, USA.</w:t>
      </w:r>
    </w:p>
    <w:p w14:paraId="7799E384" w14:textId="41FCC693" w:rsidR="009708F6" w:rsidRPr="00703DCC" w:rsidRDefault="009708F6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(Feb, 2015). </w:t>
      </w:r>
      <w:r w:rsidRPr="00703DCC">
        <w:rPr>
          <w:rFonts w:eastAsiaTheme="minorEastAsia"/>
          <w:i/>
          <w:szCs w:val="24"/>
        </w:rPr>
        <w:t xml:space="preserve">Convergence and </w:t>
      </w:r>
      <w:r w:rsidR="00990E4D" w:rsidRPr="00703DCC">
        <w:rPr>
          <w:rFonts w:eastAsiaTheme="minorEastAsia"/>
          <w:i/>
          <w:szCs w:val="24"/>
        </w:rPr>
        <w:t>b</w:t>
      </w:r>
      <w:r w:rsidRPr="00703DCC">
        <w:rPr>
          <w:rFonts w:eastAsiaTheme="minorEastAsia"/>
          <w:i/>
          <w:szCs w:val="24"/>
        </w:rPr>
        <w:t>ilingualism / SLA</w:t>
      </w:r>
      <w:r w:rsidRPr="00703DCC">
        <w:rPr>
          <w:i/>
          <w:szCs w:val="24"/>
        </w:rPr>
        <w:t xml:space="preserve">. </w:t>
      </w:r>
      <w:r w:rsidRPr="00703DCC">
        <w:rPr>
          <w:szCs w:val="24"/>
        </w:rPr>
        <w:t>Invited lecture. University of Texas, Austin, USA.</w:t>
      </w:r>
    </w:p>
    <w:p w14:paraId="2421BF25" w14:textId="778FC246" w:rsidR="00CD3067" w:rsidRPr="00703DCC" w:rsidRDefault="00CD3067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lastRenderedPageBreak/>
        <w:t xml:space="preserve">Brown, A. (organizer), Guo, Y., Li, Y., &amp; Ogawa, S. (Feb, 2015). </w:t>
      </w:r>
      <w:r w:rsidR="0037228C" w:rsidRPr="00703DCC">
        <w:rPr>
          <w:rFonts w:eastAsiaTheme="minorEastAsia"/>
          <w:i/>
          <w:szCs w:val="24"/>
        </w:rPr>
        <w:t xml:space="preserve">Heritage </w:t>
      </w:r>
      <w:r w:rsidR="00990E4D" w:rsidRPr="00703DCC">
        <w:rPr>
          <w:rFonts w:eastAsiaTheme="minorEastAsia"/>
          <w:i/>
          <w:szCs w:val="24"/>
        </w:rPr>
        <w:t>l</w:t>
      </w:r>
      <w:r w:rsidR="0037228C" w:rsidRPr="00703DCC">
        <w:rPr>
          <w:rFonts w:eastAsiaTheme="minorEastAsia"/>
          <w:i/>
          <w:szCs w:val="24"/>
        </w:rPr>
        <w:t xml:space="preserve">earners of Chinese; Teaching </w:t>
      </w:r>
      <w:r w:rsidR="00990E4D" w:rsidRPr="00703DCC">
        <w:rPr>
          <w:rFonts w:eastAsiaTheme="minorEastAsia"/>
          <w:i/>
          <w:szCs w:val="24"/>
        </w:rPr>
        <w:t>p</w:t>
      </w:r>
      <w:r w:rsidR="0037228C" w:rsidRPr="00703DCC">
        <w:rPr>
          <w:rFonts w:eastAsiaTheme="minorEastAsia"/>
          <w:i/>
          <w:szCs w:val="24"/>
        </w:rPr>
        <w:t xml:space="preserve">ronunciation; and Use of </w:t>
      </w:r>
      <w:r w:rsidR="00990E4D" w:rsidRPr="00703DCC">
        <w:rPr>
          <w:rFonts w:eastAsiaTheme="minorEastAsia"/>
          <w:i/>
          <w:szCs w:val="24"/>
        </w:rPr>
        <w:t>m</w:t>
      </w:r>
      <w:r w:rsidR="0037228C" w:rsidRPr="00703DCC">
        <w:rPr>
          <w:rFonts w:eastAsiaTheme="minorEastAsia"/>
          <w:i/>
          <w:szCs w:val="24"/>
        </w:rPr>
        <w:t xml:space="preserve">usic in the </w:t>
      </w:r>
      <w:r w:rsidR="00990E4D" w:rsidRPr="00703DCC">
        <w:rPr>
          <w:rFonts w:eastAsiaTheme="minorEastAsia"/>
          <w:i/>
          <w:szCs w:val="24"/>
        </w:rPr>
        <w:t>l</w:t>
      </w:r>
      <w:r w:rsidR="0037228C" w:rsidRPr="00703DCC">
        <w:rPr>
          <w:rFonts w:eastAsiaTheme="minorEastAsia"/>
          <w:i/>
          <w:szCs w:val="24"/>
        </w:rPr>
        <w:t xml:space="preserve">anguage </w:t>
      </w:r>
      <w:r w:rsidR="00990E4D" w:rsidRPr="00703DCC">
        <w:rPr>
          <w:rFonts w:eastAsiaTheme="minorEastAsia"/>
          <w:i/>
          <w:szCs w:val="24"/>
        </w:rPr>
        <w:t>c</w:t>
      </w:r>
      <w:r w:rsidR="0037228C" w:rsidRPr="00703DCC">
        <w:rPr>
          <w:rFonts w:eastAsiaTheme="minorEastAsia"/>
          <w:i/>
          <w:szCs w:val="24"/>
        </w:rPr>
        <w:t>lassroom</w:t>
      </w:r>
      <w:r w:rsidRPr="00703DCC">
        <w:rPr>
          <w:szCs w:val="24"/>
        </w:rPr>
        <w:t>. Papers presented at the Language Educators of Central New York (LECNY), Syracuse, USA.</w:t>
      </w:r>
    </w:p>
    <w:p w14:paraId="0034E5FA" w14:textId="42CBACE9" w:rsidR="000629AD" w:rsidRPr="00703DCC" w:rsidRDefault="000629AD" w:rsidP="00646010">
      <w:pPr>
        <w:widowControl w:val="0"/>
        <w:tabs>
          <w:tab w:val="left" w:pos="5760"/>
        </w:tabs>
        <w:autoSpaceDE w:val="0"/>
        <w:autoSpaceDN w:val="0"/>
        <w:adjustRightInd w:val="0"/>
        <w:ind w:left="360" w:hanging="360"/>
        <w:jc w:val="both"/>
        <w:rPr>
          <w:rFonts w:eastAsiaTheme="minorEastAsia"/>
          <w:szCs w:val="24"/>
        </w:rPr>
      </w:pPr>
      <w:r w:rsidRPr="00703DCC">
        <w:rPr>
          <w:szCs w:val="24"/>
        </w:rPr>
        <w:t xml:space="preserve">Brown, A. (Sept, 2014). Discussants for Prof. Masaaki Kamiya, </w:t>
      </w:r>
      <w:r w:rsidRPr="00703DCC">
        <w:rPr>
          <w:rFonts w:eastAsiaTheme="minorEastAsia"/>
          <w:i/>
          <w:szCs w:val="24"/>
        </w:rPr>
        <w:t>Learning to learn: prioritizing prosody as a L2 learner’s tool.</w:t>
      </w:r>
      <w:r w:rsidRPr="00703DCC">
        <w:rPr>
          <w:rFonts w:eastAsiaTheme="minorEastAsia"/>
          <w:szCs w:val="24"/>
        </w:rPr>
        <w:t xml:space="preserve"> Japan Today Workshop, </w:t>
      </w:r>
      <w:r w:rsidRPr="00703DCC">
        <w:rPr>
          <w:szCs w:val="24"/>
        </w:rPr>
        <w:t>Syracuse, USA.</w:t>
      </w:r>
    </w:p>
    <w:p w14:paraId="06A1BAA7" w14:textId="6C8CA65E" w:rsidR="00161668" w:rsidRPr="00703DCC" w:rsidRDefault="00161668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(organizer), Jaffie-Shupe, L., Smith, R., &amp; Wu, T. (Feb, 2014). </w:t>
      </w:r>
      <w:r w:rsidRPr="00703DCC">
        <w:rPr>
          <w:i/>
          <w:szCs w:val="24"/>
        </w:rPr>
        <w:t>The state of the field: Effects of program type, personality, and language background in second language classrooms</w:t>
      </w:r>
      <w:r w:rsidRPr="00703DCC">
        <w:rPr>
          <w:szCs w:val="24"/>
        </w:rPr>
        <w:t xml:space="preserve">. Papers presented at the Language Educators of Central New York (LECNY), Syracuse, USA. </w:t>
      </w:r>
    </w:p>
    <w:p w14:paraId="616959BE" w14:textId="77777777" w:rsidR="00435B97" w:rsidRPr="00703DCC" w:rsidRDefault="00435B97" w:rsidP="00646010">
      <w:pPr>
        <w:ind w:left="360" w:hanging="360"/>
        <w:jc w:val="both"/>
      </w:pPr>
      <w:r w:rsidRPr="00703DCC">
        <w:t xml:space="preserve">Brown, A. &amp; Isome, W. C. (organizers), Lannes, P. (Jan, 2014). </w:t>
      </w:r>
      <w:r w:rsidRPr="00703DCC">
        <w:rPr>
          <w:i/>
        </w:rPr>
        <w:t>CALTA21 (Cultures and Literacies Through Art for the 21</w:t>
      </w:r>
      <w:r w:rsidRPr="00703DCC">
        <w:rPr>
          <w:i/>
          <w:vertAlign w:val="superscript"/>
        </w:rPr>
        <w:t>st</w:t>
      </w:r>
      <w:r w:rsidRPr="00703DCC">
        <w:rPr>
          <w:i/>
        </w:rPr>
        <w:t xml:space="preserve"> Century)</w:t>
      </w:r>
      <w:r w:rsidRPr="00703DCC">
        <w:t>. One-day follow up meeting held at the Everson Museum, Syracuse, USA.</w:t>
      </w:r>
    </w:p>
    <w:p w14:paraId="01241C96" w14:textId="462D1662" w:rsidR="00435B97" w:rsidRPr="00703DCC" w:rsidRDefault="00435B97" w:rsidP="00646010">
      <w:pPr>
        <w:ind w:left="360" w:hanging="360"/>
        <w:jc w:val="both"/>
      </w:pPr>
      <w:r w:rsidRPr="00703DCC">
        <w:t xml:space="preserve">Brown, A. &amp; Isome, W. C. (organizers); Lannes, P. &amp; Bateman, K. (Nov, 2013). </w:t>
      </w:r>
      <w:r w:rsidRPr="00703DCC">
        <w:rPr>
          <w:i/>
        </w:rPr>
        <w:t>CALTA21 (Cultures and Literacies Through Art for the 21</w:t>
      </w:r>
      <w:r w:rsidRPr="00703DCC">
        <w:rPr>
          <w:i/>
          <w:vertAlign w:val="superscript"/>
        </w:rPr>
        <w:t>st</w:t>
      </w:r>
      <w:r w:rsidRPr="00703DCC">
        <w:rPr>
          <w:i/>
        </w:rPr>
        <w:t xml:space="preserve"> Century)</w:t>
      </w:r>
      <w:r w:rsidRPr="00703DCC">
        <w:t xml:space="preserve">. Two-day Institute held at the Everson Museum, Syracuse, USA. </w:t>
      </w:r>
    </w:p>
    <w:p w14:paraId="523F1B1E" w14:textId="4536579A" w:rsidR="00E2759E" w:rsidRPr="00703DCC" w:rsidRDefault="00E2759E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(Aug, 2013). </w:t>
      </w:r>
      <w:r w:rsidRPr="00703DCC">
        <w:rPr>
          <w:i/>
          <w:szCs w:val="24"/>
        </w:rPr>
        <w:t>Communicative language teaching</w:t>
      </w:r>
      <w:r w:rsidRPr="00703DCC">
        <w:rPr>
          <w:szCs w:val="24"/>
        </w:rPr>
        <w:t>. Webinar presented at the Dept. of Languages, Literatures, and Linguistics TA Orientation, Syracuse University</w:t>
      </w:r>
      <w:r w:rsidR="0071560F" w:rsidRPr="00703DCC">
        <w:rPr>
          <w:szCs w:val="24"/>
        </w:rPr>
        <w:t>, USA</w:t>
      </w:r>
      <w:r w:rsidRPr="00703DCC">
        <w:rPr>
          <w:szCs w:val="24"/>
        </w:rPr>
        <w:t xml:space="preserve">. </w:t>
      </w:r>
    </w:p>
    <w:p w14:paraId="4260C18E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(organizer), Zimmerman-Edison, C., Tang, Y., &amp; Rhinehart, O. (Feb, 2013). </w:t>
      </w:r>
      <w:r w:rsidRPr="00703DCC">
        <w:rPr>
          <w:i/>
          <w:szCs w:val="24"/>
        </w:rPr>
        <w:t>The state of the field: Idioms, use of the L1, and social networking in the second language classroom</w:t>
      </w:r>
      <w:r w:rsidRPr="00703DCC">
        <w:rPr>
          <w:szCs w:val="24"/>
        </w:rPr>
        <w:t xml:space="preserve">. Papers presented at the Language Educators of Central New York (LECNY), Syracuse, USA. </w:t>
      </w:r>
    </w:p>
    <w:p w14:paraId="14EE3297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 (Nov, 2012). </w:t>
      </w:r>
      <w:r w:rsidRPr="00703DCC">
        <w:rPr>
          <w:i/>
          <w:szCs w:val="24"/>
        </w:rPr>
        <w:t>The syntax-gesture interface: Grammatical subject and gesture viewpoint in Japanese.</w:t>
      </w:r>
      <w:r w:rsidRPr="00703DCC">
        <w:rPr>
          <w:szCs w:val="24"/>
        </w:rPr>
        <w:t xml:space="preserve"> Paper presented at the Dept. of Languages, Literatures, and Linguistics Faculty Working Papers, Syracuse University. </w:t>
      </w:r>
    </w:p>
    <w:p w14:paraId="111781B5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(Oct, 2012). </w:t>
      </w:r>
      <w:r w:rsidRPr="00703DCC">
        <w:rPr>
          <w:i/>
          <w:szCs w:val="24"/>
        </w:rPr>
        <w:t>Professional development for language teachers</w:t>
      </w:r>
      <w:r w:rsidRPr="00703DCC">
        <w:rPr>
          <w:szCs w:val="24"/>
        </w:rPr>
        <w:t>. Paper presented at the Dept. of Languages, Literatures, and Linguistics Professional Development Series, Syracuse University.</w:t>
      </w:r>
    </w:p>
    <w:p w14:paraId="4DD7AEBB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(Aug, 2012). </w:t>
      </w:r>
      <w:r w:rsidRPr="00703DCC">
        <w:rPr>
          <w:i/>
          <w:szCs w:val="24"/>
        </w:rPr>
        <w:t>Communicative language teaching</w:t>
      </w:r>
      <w:r w:rsidRPr="00703DCC">
        <w:rPr>
          <w:szCs w:val="24"/>
        </w:rPr>
        <w:t xml:space="preserve">. Paper presented at the Dept. of Languages, Literatures, and Linguistics TA Orientation, Syracuse University. </w:t>
      </w:r>
    </w:p>
    <w:p w14:paraId="66571BB1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(May, 2012). </w:t>
      </w:r>
      <w:r w:rsidRPr="00703DCC">
        <w:rPr>
          <w:i/>
          <w:szCs w:val="24"/>
        </w:rPr>
        <w:t>Certificates of Advanced Studies: Language Teaching</w:t>
      </w:r>
      <w:r w:rsidRPr="00703DCC">
        <w:rPr>
          <w:szCs w:val="24"/>
        </w:rPr>
        <w:t>. Paper presented at the Future Professoriate Program Annual Conference, Syracuse University.</w:t>
      </w:r>
    </w:p>
    <w:p w14:paraId="36CE3463" w14:textId="70D59895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>Brown, A. (co-organiz</w:t>
      </w:r>
      <w:r w:rsidR="00BB46E7" w:rsidRPr="00703DCC">
        <w:rPr>
          <w:szCs w:val="24"/>
        </w:rPr>
        <w:t xml:space="preserve">er) (May, 2012). </w:t>
      </w:r>
      <w:r w:rsidR="00BB46E7" w:rsidRPr="00703DCC">
        <w:rPr>
          <w:i/>
          <w:szCs w:val="24"/>
        </w:rPr>
        <w:t>International perspectives on US graduate e</w:t>
      </w:r>
      <w:r w:rsidRPr="00703DCC">
        <w:rPr>
          <w:i/>
          <w:szCs w:val="24"/>
        </w:rPr>
        <w:t>ducation</w:t>
      </w:r>
      <w:r w:rsidRPr="00703DCC">
        <w:rPr>
          <w:szCs w:val="24"/>
        </w:rPr>
        <w:t>. Panel discussion at the Future Professoriate Program Annual Conference, Syracuse University.</w:t>
      </w:r>
    </w:p>
    <w:p w14:paraId="1FBC80B3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(Sept, 2011). </w:t>
      </w:r>
      <w:r w:rsidRPr="00703DCC">
        <w:rPr>
          <w:i/>
          <w:szCs w:val="24"/>
        </w:rPr>
        <w:t>Professional development.</w:t>
      </w:r>
      <w:r w:rsidRPr="00703DCC">
        <w:rPr>
          <w:szCs w:val="24"/>
        </w:rPr>
        <w:t xml:space="preserve"> Paper presented at the Dept. of Languages, Literatures, and Linguistics Teaching Assistant Training, Syracuse University, USA. </w:t>
      </w:r>
    </w:p>
    <w:p w14:paraId="1DA2187D" w14:textId="2FC51489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>Brown, A. &amp; T</w:t>
      </w:r>
      <w:r w:rsidR="00BB46E7" w:rsidRPr="00703DCC">
        <w:rPr>
          <w:szCs w:val="24"/>
        </w:rPr>
        <w:t xml:space="preserve">icio, E. (May, 2011). </w:t>
      </w:r>
      <w:r w:rsidR="00BB46E7" w:rsidRPr="00703DCC">
        <w:rPr>
          <w:i/>
          <w:szCs w:val="24"/>
        </w:rPr>
        <w:t>Research funding and the tenure c</w:t>
      </w:r>
      <w:r w:rsidRPr="00703DCC">
        <w:rPr>
          <w:i/>
          <w:szCs w:val="24"/>
        </w:rPr>
        <w:t>lock</w:t>
      </w:r>
      <w:r w:rsidRPr="00703DCC">
        <w:rPr>
          <w:szCs w:val="24"/>
        </w:rPr>
        <w:t>. Paper presented at the Annual Future Professoriate Conference, Syracuse University, USA.</w:t>
      </w:r>
    </w:p>
    <w:p w14:paraId="6E92357F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(April, 2011). </w:t>
      </w:r>
      <w:r w:rsidRPr="00703DCC">
        <w:rPr>
          <w:i/>
          <w:szCs w:val="24"/>
        </w:rPr>
        <w:t>Models of professional development for language teachers</w:t>
      </w:r>
      <w:r w:rsidRPr="00703DCC">
        <w:rPr>
          <w:szCs w:val="24"/>
        </w:rPr>
        <w:t xml:space="preserve">. Paper presented at the Dept. of Languages, Literatures, and Linguistics Professional Development Series, Syracuse University, USA. </w:t>
      </w:r>
    </w:p>
    <w:p w14:paraId="7A1B2AEA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A., Ackerman-Yost, M., &amp; Sampson, M. (May, 2010). </w:t>
      </w:r>
      <w:r w:rsidRPr="00703DCC">
        <w:rPr>
          <w:i/>
          <w:szCs w:val="24"/>
        </w:rPr>
        <w:t xml:space="preserve">Cultural and linguistic diversity in the university classroom. </w:t>
      </w:r>
      <w:r w:rsidRPr="00703DCC">
        <w:rPr>
          <w:szCs w:val="24"/>
        </w:rPr>
        <w:t>Paper presented at the Annual Future Professoriate Conference, Syracuse University, USA.</w:t>
      </w:r>
    </w:p>
    <w:p w14:paraId="7F4A54DB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(March, 2010). </w:t>
      </w:r>
      <w:r w:rsidRPr="00703DCC">
        <w:rPr>
          <w:i/>
          <w:szCs w:val="24"/>
        </w:rPr>
        <w:t>Convergence between established and emerging language systems in the multilingual mind</w:t>
      </w:r>
      <w:r w:rsidRPr="00703DCC">
        <w:rPr>
          <w:szCs w:val="24"/>
        </w:rPr>
        <w:t>.  Paper presented at the Linguistics Colloquium Series, California State University at Fresno, USA.</w:t>
      </w:r>
    </w:p>
    <w:p w14:paraId="61A64D84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lastRenderedPageBreak/>
        <w:t xml:space="preserve">Brown, A.  (March, 2010). </w:t>
      </w:r>
      <w:r w:rsidRPr="00703DCC">
        <w:rPr>
          <w:i/>
          <w:szCs w:val="24"/>
        </w:rPr>
        <w:t>Gesture: A window on crosslinguistic influence.</w:t>
      </w:r>
      <w:r w:rsidRPr="00703DCC">
        <w:rPr>
          <w:szCs w:val="24"/>
        </w:rPr>
        <w:t xml:space="preserve"> Guest lecture delivered at California State University at Fresno, USA.</w:t>
      </w:r>
    </w:p>
    <w:p w14:paraId="43F8B9D0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 (Nov, 2009). </w:t>
      </w:r>
      <w:r w:rsidRPr="00703DCC">
        <w:rPr>
          <w:i/>
          <w:szCs w:val="24"/>
        </w:rPr>
        <w:t>Gesture as a window on crosslinguistic influence in SLA</w:t>
      </w:r>
      <w:r w:rsidRPr="00703DCC">
        <w:rPr>
          <w:szCs w:val="24"/>
        </w:rPr>
        <w:t>.  Paper presented at the Linguistics Colloquium Series, University of Wisconsin-Madison, USA.</w:t>
      </w:r>
    </w:p>
    <w:p w14:paraId="37FD39E1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 (Oct, 2009). </w:t>
      </w:r>
      <w:r w:rsidRPr="00703DCC">
        <w:rPr>
          <w:i/>
          <w:szCs w:val="24"/>
        </w:rPr>
        <w:t>Gesture as a window on crosslinguistic influence in SLA</w:t>
      </w:r>
      <w:r w:rsidRPr="00703DCC">
        <w:rPr>
          <w:szCs w:val="24"/>
        </w:rPr>
        <w:t>.  Paper presented at the Linguistics Colloquium Series, University of Michigan, USA.</w:t>
      </w:r>
    </w:p>
    <w:p w14:paraId="08A23400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 (May, 2009). </w:t>
      </w:r>
      <w:r w:rsidRPr="00703DCC">
        <w:rPr>
          <w:i/>
          <w:szCs w:val="24"/>
        </w:rPr>
        <w:t>Humans as linguistic beings</w:t>
      </w:r>
      <w:r w:rsidRPr="00703DCC">
        <w:rPr>
          <w:szCs w:val="24"/>
        </w:rPr>
        <w:t>.  Paper presented at the Tolley Humanities Conference, Minnowbrook, USA.</w:t>
      </w:r>
    </w:p>
    <w:p w14:paraId="51B18D82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 (Feb, 2008). </w:t>
      </w:r>
      <w:r w:rsidRPr="00703DCC">
        <w:rPr>
          <w:i/>
          <w:szCs w:val="24"/>
        </w:rPr>
        <w:t>Gestures: A psycholinguistic perspective on multilingualism</w:t>
      </w:r>
      <w:r w:rsidRPr="00703DCC">
        <w:rPr>
          <w:szCs w:val="24"/>
        </w:rPr>
        <w:t>.  Paper presented at the Psychology Colloquium Series, Syracuse University, USA.</w:t>
      </w:r>
    </w:p>
    <w:p w14:paraId="238EA632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 (Nov, 2007). </w:t>
      </w:r>
      <w:r w:rsidRPr="00703DCC">
        <w:rPr>
          <w:i/>
          <w:szCs w:val="24"/>
        </w:rPr>
        <w:t>Gestures: A unique window on SLA</w:t>
      </w:r>
      <w:r w:rsidRPr="00703DCC">
        <w:rPr>
          <w:szCs w:val="24"/>
        </w:rPr>
        <w:t>.  Paper presented at the Distinguished Guest Speaker Colloquium Series, Temple University, USA.</w:t>
      </w:r>
    </w:p>
    <w:p w14:paraId="328A8A35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 (Oct, 2007). </w:t>
      </w:r>
      <w:r w:rsidRPr="00703DCC">
        <w:rPr>
          <w:i/>
          <w:szCs w:val="24"/>
        </w:rPr>
        <w:t>Gestures in second language acquisition</w:t>
      </w:r>
      <w:r w:rsidRPr="00703DCC">
        <w:rPr>
          <w:szCs w:val="24"/>
        </w:rPr>
        <w:t>.  Paper presented at the Linguistics Colloquium Series, Syracuse University, USA.</w:t>
      </w:r>
    </w:p>
    <w:p w14:paraId="07E4D605" w14:textId="1DABF2A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 (July, 2006). </w:t>
      </w:r>
      <w:r w:rsidRPr="00703DCC">
        <w:rPr>
          <w:i/>
          <w:szCs w:val="24"/>
        </w:rPr>
        <w:t>Blending of typology: The case of acquisition</w:t>
      </w:r>
      <w:r w:rsidRPr="00703DCC">
        <w:rPr>
          <w:szCs w:val="24"/>
        </w:rPr>
        <w:t>.  Paper presented at Dept. of Linguistics, Kobe University, Japan.</w:t>
      </w:r>
    </w:p>
    <w:p w14:paraId="70F32B38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 (April, 2006). </w:t>
      </w:r>
      <w:r w:rsidRPr="00703DCC">
        <w:rPr>
          <w:i/>
          <w:szCs w:val="24"/>
        </w:rPr>
        <w:t>Revealed as an L2 user: Features of L2 gestures in L1 production</w:t>
      </w:r>
      <w:r w:rsidRPr="00703DCC">
        <w:rPr>
          <w:szCs w:val="24"/>
        </w:rPr>
        <w:t>.  Paper presented at the Gesture Workshop, Groningen, The Netherlands.</w:t>
      </w:r>
    </w:p>
    <w:p w14:paraId="3BCE0665" w14:textId="39FAC8BF" w:rsidR="00E347AC" w:rsidRPr="00703DCC" w:rsidRDefault="00E347AC" w:rsidP="0064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eastAsia="Times New Roman"/>
          <w:szCs w:val="24"/>
        </w:rPr>
      </w:pPr>
      <w:r w:rsidRPr="00703DCC">
        <w:rPr>
          <w:szCs w:val="24"/>
        </w:rPr>
        <w:t xml:space="preserve">Özyürek, A., Kita, S., Allen, S., Furman, R., Brown, A., &amp; Ishizuka, T. (April, 2006).  </w:t>
      </w:r>
      <w:r w:rsidR="00E10412" w:rsidRPr="00703DCC">
        <w:rPr>
          <w:rFonts w:eastAsia="Times New Roman"/>
          <w:i/>
          <w:szCs w:val="24"/>
        </w:rPr>
        <w:t>Crosslinguistic development in spatial thinking and speaking: Insights from co-speech g</w:t>
      </w:r>
      <w:r w:rsidRPr="00703DCC">
        <w:rPr>
          <w:rFonts w:eastAsia="Times New Roman"/>
          <w:i/>
          <w:szCs w:val="24"/>
        </w:rPr>
        <w:t>esture</w:t>
      </w:r>
      <w:r w:rsidRPr="00703DCC">
        <w:rPr>
          <w:rFonts w:eastAsia="Times New Roman"/>
          <w:szCs w:val="24"/>
        </w:rPr>
        <w:t xml:space="preserve">.  </w:t>
      </w:r>
      <w:r w:rsidRPr="00703DCC">
        <w:rPr>
          <w:szCs w:val="24"/>
        </w:rPr>
        <w:t>Paper presented at the Gesture Workshop, Groningen, The Netherlands.</w:t>
      </w:r>
      <w:r w:rsidRPr="00703DCC">
        <w:rPr>
          <w:rFonts w:eastAsia="Times New Roman"/>
          <w:szCs w:val="24"/>
        </w:rPr>
        <w:t xml:space="preserve"> </w:t>
      </w:r>
    </w:p>
    <w:p w14:paraId="69D81EB1" w14:textId="77777777" w:rsidR="00E347AC" w:rsidRPr="00703DCC" w:rsidRDefault="00E347AC" w:rsidP="00646010">
      <w:pPr>
        <w:pStyle w:val="BodyText3"/>
        <w:spacing w:after="0"/>
        <w:ind w:left="360" w:hanging="360"/>
        <w:jc w:val="both"/>
        <w:rPr>
          <w:sz w:val="24"/>
          <w:szCs w:val="24"/>
        </w:rPr>
      </w:pPr>
      <w:r w:rsidRPr="00703DCC">
        <w:rPr>
          <w:sz w:val="24"/>
          <w:szCs w:val="24"/>
        </w:rPr>
        <w:t xml:space="preserve">Brown, A. (April, 2006). </w:t>
      </w:r>
      <w:r w:rsidRPr="00703DCC">
        <w:rPr>
          <w:i/>
          <w:sz w:val="24"/>
          <w:szCs w:val="24"/>
        </w:rPr>
        <w:t>Consequences of contact: Synchronic change within individuals</w:t>
      </w:r>
      <w:r w:rsidRPr="00703DCC">
        <w:rPr>
          <w:sz w:val="24"/>
          <w:szCs w:val="24"/>
        </w:rPr>
        <w:t>.  Paper presented at the Nijmegen Bilingualism Group, Nijmegen, The Netherlands.</w:t>
      </w:r>
    </w:p>
    <w:p w14:paraId="231E4983" w14:textId="77777777" w:rsidR="00E347AC" w:rsidRPr="00703DCC" w:rsidRDefault="00E347AC" w:rsidP="00646010">
      <w:pPr>
        <w:pStyle w:val="BodyText"/>
        <w:ind w:left="360" w:hanging="360"/>
        <w:rPr>
          <w:szCs w:val="24"/>
        </w:rPr>
      </w:pPr>
      <w:r w:rsidRPr="00703DCC">
        <w:rPr>
          <w:szCs w:val="24"/>
        </w:rPr>
        <w:t xml:space="preserve">Brown, A. (Feb, 2006). </w:t>
      </w:r>
      <w:r w:rsidRPr="00703DCC">
        <w:rPr>
          <w:i/>
          <w:szCs w:val="24"/>
        </w:rPr>
        <w:t>Interactions between emerging and established language systems: Evidence from speech and gesture</w:t>
      </w:r>
      <w:r w:rsidRPr="00703DCC">
        <w:rPr>
          <w:szCs w:val="24"/>
        </w:rPr>
        <w:t xml:space="preserve">.  Paper presented at the Dept. of English Colloquium Series, University of South Carolina, USA. </w:t>
      </w:r>
    </w:p>
    <w:p w14:paraId="5BF6FEEE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 (2005). </w:t>
      </w:r>
      <w:r w:rsidRPr="00703DCC">
        <w:rPr>
          <w:i/>
          <w:szCs w:val="24"/>
        </w:rPr>
        <w:t xml:space="preserve">When two languages meet:  Loss or gain?  </w:t>
      </w:r>
      <w:r w:rsidRPr="00703DCC">
        <w:rPr>
          <w:szCs w:val="24"/>
        </w:rPr>
        <w:t>Paper presented at the Applied Linguistics Research Sharing Forum, Boston University, USA.</w:t>
      </w:r>
    </w:p>
    <w:p w14:paraId="2D9ED039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rFonts w:eastAsia="Times New Roman"/>
          <w:szCs w:val="24"/>
        </w:rPr>
        <w:t>Brown, A. (2004).</w:t>
      </w:r>
      <w:r w:rsidRPr="00703DCC">
        <w:rPr>
          <w:szCs w:val="24"/>
        </w:rPr>
        <w:t xml:space="preserve"> </w:t>
      </w:r>
      <w:r w:rsidRPr="00703DCC">
        <w:rPr>
          <w:i/>
          <w:szCs w:val="24"/>
        </w:rPr>
        <w:t>The effects of language typology and language proficiency on motion event descriptions in second language acquisition: Evidence from speech and gesture</w:t>
      </w:r>
      <w:r w:rsidRPr="00703DCC">
        <w:rPr>
          <w:szCs w:val="24"/>
        </w:rPr>
        <w:t>. Paper presented at the Applied Linguistics Research Sharing Forum, Boston University, USA.</w:t>
      </w:r>
    </w:p>
    <w:p w14:paraId="2460C76D" w14:textId="3694EC06" w:rsidR="00CE2033" w:rsidRPr="00703DCC" w:rsidRDefault="00CE2033" w:rsidP="00646010">
      <w:pPr>
        <w:ind w:left="360" w:hanging="360"/>
        <w:jc w:val="both"/>
        <w:rPr>
          <w:rFonts w:eastAsia="Times New Roman"/>
          <w:szCs w:val="24"/>
        </w:rPr>
      </w:pPr>
      <w:r w:rsidRPr="00703DCC">
        <w:rPr>
          <w:szCs w:val="24"/>
        </w:rPr>
        <w:t xml:space="preserve">Brown, A., Gullberg, M. (2004). </w:t>
      </w:r>
      <w:r w:rsidRPr="00703DCC">
        <w:rPr>
          <w:i/>
          <w:szCs w:val="24"/>
        </w:rPr>
        <w:t>Bilateral language effects in learner language systems: Evidence from speech and gesture.</w:t>
      </w:r>
      <w:r w:rsidRPr="00703DCC">
        <w:rPr>
          <w:szCs w:val="24"/>
        </w:rPr>
        <w:t xml:space="preserve"> Poster presented at the </w:t>
      </w:r>
      <w:bookmarkStart w:id="1" w:name="OLE_LINK1"/>
      <w:r w:rsidRPr="00703DCC">
        <w:rPr>
          <w:szCs w:val="24"/>
        </w:rPr>
        <w:t>Nederlandse Organisatie voor Wetenschappelijk Onderzoek</w:t>
      </w:r>
      <w:bookmarkEnd w:id="1"/>
      <w:r w:rsidRPr="00703DCC">
        <w:rPr>
          <w:szCs w:val="24"/>
        </w:rPr>
        <w:t xml:space="preserve"> (NWO) Cognition Summer School, Doorwerth, The Netherlands.</w:t>
      </w:r>
    </w:p>
    <w:p w14:paraId="40A6D36E" w14:textId="77777777" w:rsidR="00E347AC" w:rsidRPr="00703DCC" w:rsidRDefault="00E347AC" w:rsidP="00646010">
      <w:pPr>
        <w:tabs>
          <w:tab w:val="left" w:pos="0"/>
        </w:tabs>
        <w:ind w:left="360" w:hanging="360"/>
        <w:jc w:val="both"/>
        <w:rPr>
          <w:szCs w:val="24"/>
        </w:rPr>
      </w:pPr>
      <w:r w:rsidRPr="00703DCC">
        <w:rPr>
          <w:rFonts w:eastAsia="Times New Roman"/>
          <w:szCs w:val="24"/>
        </w:rPr>
        <w:t>Brown, A. (2003).</w:t>
      </w:r>
      <w:r w:rsidRPr="00703DCC">
        <w:rPr>
          <w:szCs w:val="24"/>
        </w:rPr>
        <w:t xml:space="preserve"> </w:t>
      </w:r>
      <w:r w:rsidRPr="00703DCC">
        <w:rPr>
          <w:i/>
          <w:szCs w:val="24"/>
        </w:rPr>
        <w:t>Semantic omissions in motion event descriptions from 3-year-old English speakers.</w:t>
      </w:r>
      <w:r w:rsidRPr="00703DCC">
        <w:rPr>
          <w:szCs w:val="24"/>
        </w:rPr>
        <w:t xml:space="preserve"> Paper presented at the Applied Linguistics Research Sharing Forum, Boston University, USA.</w:t>
      </w:r>
    </w:p>
    <w:p w14:paraId="5B09E9B1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Brown. A. (2000). </w:t>
      </w:r>
      <w:r w:rsidRPr="00703DCC">
        <w:rPr>
          <w:i/>
          <w:szCs w:val="24"/>
        </w:rPr>
        <w:t>Distributed learning in ESL: A future for Boston University</w:t>
      </w:r>
      <w:r w:rsidRPr="00703DCC">
        <w:rPr>
          <w:szCs w:val="24"/>
        </w:rPr>
        <w:t xml:space="preserve">? </w:t>
      </w:r>
      <w:r w:rsidRPr="00703DCC">
        <w:rPr>
          <w:rFonts w:eastAsia="Times New Roman"/>
          <w:szCs w:val="24"/>
        </w:rPr>
        <w:t>Paper presented at the</w:t>
      </w:r>
      <w:r w:rsidRPr="00703DCC">
        <w:rPr>
          <w:szCs w:val="24"/>
        </w:rPr>
        <w:t xml:space="preserve"> Colloquium Series, Center for English Language and Orientation Programs, Boston University. </w:t>
      </w:r>
    </w:p>
    <w:p w14:paraId="26571720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(1999). </w:t>
      </w:r>
      <w:r w:rsidRPr="00703DCC">
        <w:rPr>
          <w:i/>
          <w:szCs w:val="24"/>
        </w:rPr>
        <w:t>Teaching children grammar.</w:t>
      </w:r>
      <w:r w:rsidRPr="00703DCC">
        <w:rPr>
          <w:szCs w:val="24"/>
        </w:rPr>
        <w:t xml:space="preserve"> </w:t>
      </w:r>
      <w:r w:rsidRPr="00703DCC">
        <w:rPr>
          <w:rFonts w:eastAsia="Times New Roman"/>
          <w:szCs w:val="24"/>
        </w:rPr>
        <w:t xml:space="preserve">Paper presented at the </w:t>
      </w:r>
      <w:r w:rsidRPr="00703DCC">
        <w:rPr>
          <w:szCs w:val="24"/>
        </w:rPr>
        <w:t xml:space="preserve">Colloquium Series, The British Council, Guayaquil, Ecuador. </w:t>
      </w:r>
    </w:p>
    <w:p w14:paraId="761EE8B5" w14:textId="77777777" w:rsidR="00E347AC" w:rsidRPr="00703DCC" w:rsidRDefault="00E347AC" w:rsidP="00646010">
      <w:pPr>
        <w:ind w:left="360" w:hanging="360"/>
        <w:jc w:val="both"/>
        <w:rPr>
          <w:szCs w:val="24"/>
        </w:rPr>
      </w:pPr>
      <w:r w:rsidRPr="00703DCC">
        <w:rPr>
          <w:szCs w:val="24"/>
        </w:rPr>
        <w:t xml:space="preserve">Brown, A. (1998). </w:t>
      </w:r>
      <w:r w:rsidRPr="00703DCC">
        <w:rPr>
          <w:i/>
          <w:szCs w:val="24"/>
        </w:rPr>
        <w:t>Learning strategies for vocabulary</w:t>
      </w:r>
      <w:r w:rsidRPr="00703DCC">
        <w:rPr>
          <w:szCs w:val="24"/>
        </w:rPr>
        <w:t xml:space="preserve">. </w:t>
      </w:r>
      <w:r w:rsidRPr="00703DCC">
        <w:rPr>
          <w:rFonts w:eastAsia="Times New Roman"/>
          <w:szCs w:val="24"/>
        </w:rPr>
        <w:t xml:space="preserve">Paper presented at the </w:t>
      </w:r>
      <w:r w:rsidRPr="00703DCC">
        <w:rPr>
          <w:szCs w:val="24"/>
        </w:rPr>
        <w:t>Federacion Nacional de Profesores de Ingles de Universidades y Politecnicas del Ecuador (FENAPIUPE) Conference, Guayaquil, Ecuador.</w:t>
      </w:r>
    </w:p>
    <w:p w14:paraId="1AD26FE7" w14:textId="77777777" w:rsidR="00E347AC" w:rsidRPr="00703DCC" w:rsidRDefault="00E347AC" w:rsidP="00646010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</w:p>
    <w:p w14:paraId="161BA60C" w14:textId="77777777" w:rsidR="00E347AC" w:rsidRPr="00703DCC" w:rsidRDefault="00E347AC" w:rsidP="00646010">
      <w:pPr>
        <w:pStyle w:val="Heading5"/>
        <w:jc w:val="both"/>
        <w:rPr>
          <w:rFonts w:ascii="Times" w:hAnsi="Times"/>
          <w:sz w:val="26"/>
          <w:szCs w:val="26"/>
        </w:rPr>
      </w:pPr>
      <w:r w:rsidRPr="00703DCC">
        <w:rPr>
          <w:rFonts w:ascii="Times" w:hAnsi="Times"/>
          <w:sz w:val="26"/>
          <w:szCs w:val="26"/>
        </w:rPr>
        <w:t>Grants, Fellowships, Awards, and Honors</w:t>
      </w:r>
    </w:p>
    <w:p w14:paraId="38F34EB1" w14:textId="4887EBC4" w:rsidR="007C480B" w:rsidRPr="007C480B" w:rsidRDefault="009110A9" w:rsidP="007C480B">
      <w:pPr>
        <w:jc w:val="both"/>
        <w:rPr>
          <w:b/>
          <w:sz w:val="8"/>
          <w:szCs w:val="8"/>
        </w:rPr>
      </w:pPr>
      <w:r w:rsidRPr="00703DCC">
        <w:rPr>
          <w:b/>
          <w:sz w:val="8"/>
          <w:szCs w:val="8"/>
        </w:rPr>
        <w:t xml:space="preserve"> </w:t>
      </w:r>
    </w:p>
    <w:p w14:paraId="534C7139" w14:textId="2E6A23FC" w:rsidR="007C480B" w:rsidRPr="00703DCC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Grant: </w:t>
      </w:r>
      <w:r w:rsidRPr="00703DCC">
        <w:rPr>
          <w:b/>
          <w:szCs w:val="24"/>
        </w:rPr>
        <w:t>Syracuse University</w:t>
      </w:r>
      <w:r>
        <w:rPr>
          <w:b/>
          <w:szCs w:val="24"/>
        </w:rPr>
        <w:t xml:space="preserve"> (co-PI)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  <w:t>201</w:t>
      </w:r>
      <w:r>
        <w:rPr>
          <w:b/>
          <w:szCs w:val="24"/>
        </w:rPr>
        <w:t>9-2021</w:t>
      </w:r>
    </w:p>
    <w:p w14:paraId="2DACA541" w14:textId="1FEDC256" w:rsidR="007C480B" w:rsidRPr="007C480B" w:rsidRDefault="007C480B" w:rsidP="007C480B">
      <w:pPr>
        <w:jc w:val="both"/>
        <w:rPr>
          <w:i/>
          <w:szCs w:val="24"/>
        </w:rPr>
      </w:pPr>
      <w:r w:rsidRPr="00703DCC">
        <w:rPr>
          <w:i/>
          <w:szCs w:val="24"/>
        </w:rPr>
        <w:t>($</w:t>
      </w:r>
      <w:r>
        <w:rPr>
          <w:i/>
          <w:szCs w:val="24"/>
        </w:rPr>
        <w:t>30</w:t>
      </w:r>
      <w:r w:rsidRPr="00703DCC">
        <w:rPr>
          <w:i/>
          <w:szCs w:val="24"/>
        </w:rPr>
        <w:t xml:space="preserve">000) </w:t>
      </w:r>
      <w:r>
        <w:rPr>
          <w:i/>
          <w:szCs w:val="24"/>
        </w:rPr>
        <w:t>‘Cuse Interdisciplinary Research Grant</w:t>
      </w:r>
    </w:p>
    <w:p w14:paraId="38F68715" w14:textId="4FC402CF" w:rsidR="007C480B" w:rsidRPr="00703DCC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Grant: </w:t>
      </w:r>
      <w:r w:rsidRPr="00703DCC">
        <w:rPr>
          <w:b/>
          <w:szCs w:val="24"/>
        </w:rPr>
        <w:t>Syracuse University</w:t>
      </w:r>
      <w:r>
        <w:rPr>
          <w:b/>
          <w:szCs w:val="24"/>
        </w:rPr>
        <w:t xml:space="preserve"> (PI)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  <w:t>201</w:t>
      </w:r>
      <w:r>
        <w:rPr>
          <w:b/>
          <w:szCs w:val="24"/>
        </w:rPr>
        <w:t>9-2021</w:t>
      </w:r>
    </w:p>
    <w:p w14:paraId="1573558D" w14:textId="7CE31358" w:rsidR="00E25DCF" w:rsidRDefault="007C480B" w:rsidP="007C480B">
      <w:pPr>
        <w:jc w:val="both"/>
        <w:rPr>
          <w:i/>
          <w:szCs w:val="24"/>
        </w:rPr>
      </w:pPr>
      <w:r w:rsidRPr="00703DCC">
        <w:rPr>
          <w:i/>
          <w:szCs w:val="24"/>
        </w:rPr>
        <w:t>($</w:t>
      </w:r>
      <w:r>
        <w:rPr>
          <w:i/>
          <w:szCs w:val="24"/>
        </w:rPr>
        <w:t>8</w:t>
      </w:r>
      <w:r w:rsidRPr="00703DCC">
        <w:rPr>
          <w:i/>
          <w:szCs w:val="24"/>
        </w:rPr>
        <w:t xml:space="preserve">000) </w:t>
      </w:r>
      <w:r>
        <w:rPr>
          <w:i/>
          <w:szCs w:val="24"/>
        </w:rPr>
        <w:t>‘Cuse Interdisciplinary Seminar Grant</w:t>
      </w:r>
    </w:p>
    <w:p w14:paraId="261D260E" w14:textId="63BE5DE5" w:rsidR="007C480B" w:rsidRPr="00703DCC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i/>
          <w:szCs w:val="24"/>
        </w:rPr>
      </w:pPr>
      <w:r>
        <w:rPr>
          <w:b/>
          <w:szCs w:val="24"/>
        </w:rPr>
        <w:t>Award: Excellent in Graduate Education Faculty Recognition Award</w:t>
      </w:r>
      <w:r w:rsidRPr="00703DCC">
        <w:rPr>
          <w:b/>
          <w:szCs w:val="24"/>
        </w:rPr>
        <w:tab/>
        <w:t>201</w:t>
      </w:r>
      <w:r>
        <w:rPr>
          <w:b/>
          <w:szCs w:val="24"/>
        </w:rPr>
        <w:t>9</w:t>
      </w:r>
    </w:p>
    <w:p w14:paraId="60C9505F" w14:textId="52F0B5FF" w:rsidR="007C480B" w:rsidRPr="007C480B" w:rsidRDefault="007C480B" w:rsidP="007C480B">
      <w:pPr>
        <w:jc w:val="both"/>
        <w:rPr>
          <w:b/>
          <w:i/>
          <w:szCs w:val="24"/>
        </w:rPr>
      </w:pPr>
      <w:r w:rsidRPr="00703DCC">
        <w:rPr>
          <w:i/>
          <w:szCs w:val="24"/>
        </w:rPr>
        <w:t>Syracuse University</w:t>
      </w:r>
      <w:r>
        <w:rPr>
          <w:i/>
          <w:szCs w:val="24"/>
        </w:rPr>
        <w:t xml:space="preserve"> Graduate School</w:t>
      </w:r>
      <w:r w:rsidRPr="00703DCC">
        <w:rPr>
          <w:i/>
          <w:szCs w:val="24"/>
        </w:rPr>
        <w:t>, USA</w:t>
      </w:r>
    </w:p>
    <w:p w14:paraId="0E9A3BD9" w14:textId="216CAA2D" w:rsidR="007C480B" w:rsidRPr="00703DCC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Grant: </w:t>
      </w:r>
      <w:r w:rsidRPr="00703DCC">
        <w:rPr>
          <w:b/>
          <w:szCs w:val="24"/>
        </w:rPr>
        <w:t>Syracuse University</w:t>
      </w:r>
      <w:r>
        <w:rPr>
          <w:b/>
          <w:szCs w:val="24"/>
        </w:rPr>
        <w:t xml:space="preserve"> (mentor)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  <w:t>201</w:t>
      </w:r>
      <w:r>
        <w:rPr>
          <w:b/>
          <w:szCs w:val="24"/>
        </w:rPr>
        <w:t>9</w:t>
      </w:r>
    </w:p>
    <w:p w14:paraId="36CE14E5" w14:textId="79A3F340" w:rsidR="007C480B" w:rsidRPr="007C480B" w:rsidRDefault="007C480B" w:rsidP="007C480B">
      <w:pPr>
        <w:jc w:val="both"/>
        <w:rPr>
          <w:i/>
          <w:szCs w:val="24"/>
        </w:rPr>
      </w:pPr>
      <w:r w:rsidRPr="00703DCC">
        <w:rPr>
          <w:i/>
          <w:szCs w:val="24"/>
        </w:rPr>
        <w:t>($</w:t>
      </w:r>
      <w:r>
        <w:rPr>
          <w:i/>
          <w:szCs w:val="24"/>
        </w:rPr>
        <w:t>5</w:t>
      </w:r>
      <w:r w:rsidRPr="00703DCC">
        <w:rPr>
          <w:i/>
          <w:szCs w:val="24"/>
        </w:rPr>
        <w:t xml:space="preserve">000) </w:t>
      </w:r>
      <w:r>
        <w:rPr>
          <w:i/>
          <w:szCs w:val="24"/>
        </w:rPr>
        <w:t>Undergraduate SOURCE Grant</w:t>
      </w:r>
    </w:p>
    <w:p w14:paraId="0FE1E8E3" w14:textId="16B8A378" w:rsidR="00AA57AD" w:rsidRPr="00703DCC" w:rsidRDefault="007C480B" w:rsidP="00AA57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Grant: </w:t>
      </w:r>
      <w:r w:rsidR="00AA57AD" w:rsidRPr="00703DCC">
        <w:rPr>
          <w:b/>
          <w:szCs w:val="24"/>
        </w:rPr>
        <w:t>Zayed University, Dubai</w:t>
      </w:r>
      <w:r>
        <w:rPr>
          <w:b/>
          <w:szCs w:val="24"/>
        </w:rPr>
        <w:t xml:space="preserve"> (co-PI)</w:t>
      </w:r>
      <w:r w:rsidR="00AA57AD" w:rsidRPr="00703DCC">
        <w:rPr>
          <w:b/>
          <w:szCs w:val="24"/>
        </w:rPr>
        <w:tab/>
      </w:r>
      <w:r w:rsidR="00AA57AD" w:rsidRPr="00703DCC">
        <w:rPr>
          <w:b/>
          <w:szCs w:val="24"/>
        </w:rPr>
        <w:tab/>
      </w:r>
      <w:r w:rsidR="00AA57AD" w:rsidRPr="00703DCC">
        <w:rPr>
          <w:b/>
          <w:szCs w:val="24"/>
        </w:rPr>
        <w:tab/>
      </w:r>
      <w:r w:rsidR="00AA57AD" w:rsidRPr="00703DCC">
        <w:rPr>
          <w:b/>
          <w:szCs w:val="24"/>
        </w:rPr>
        <w:tab/>
      </w:r>
      <w:r w:rsidR="00AA57AD" w:rsidRPr="00703DCC">
        <w:rPr>
          <w:b/>
          <w:szCs w:val="24"/>
        </w:rPr>
        <w:tab/>
        <w:t>2018</w:t>
      </w:r>
    </w:p>
    <w:p w14:paraId="57A5D4CF" w14:textId="42B87533" w:rsidR="00AA57AD" w:rsidRPr="00703DCC" w:rsidRDefault="00AA57AD" w:rsidP="00AA57AD">
      <w:pPr>
        <w:jc w:val="both"/>
        <w:rPr>
          <w:i/>
          <w:szCs w:val="24"/>
        </w:rPr>
      </w:pPr>
      <w:r w:rsidRPr="00703DCC">
        <w:rPr>
          <w:i/>
          <w:szCs w:val="24"/>
        </w:rPr>
        <w:t>($2000) Translanguaging Research Cluster</w:t>
      </w:r>
    </w:p>
    <w:p w14:paraId="5174BC39" w14:textId="52AC6435" w:rsidR="00490509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Grant: </w:t>
      </w:r>
      <w:r w:rsidR="00490509" w:rsidRPr="00703DCC">
        <w:rPr>
          <w:b/>
          <w:szCs w:val="24"/>
        </w:rPr>
        <w:t xml:space="preserve">Zayed </w:t>
      </w:r>
      <w:r w:rsidR="00526BA0" w:rsidRPr="00703DCC">
        <w:rPr>
          <w:b/>
          <w:szCs w:val="24"/>
        </w:rPr>
        <w:t>University</w:t>
      </w:r>
      <w:r w:rsidR="00490509" w:rsidRPr="00703DCC">
        <w:rPr>
          <w:b/>
          <w:szCs w:val="24"/>
        </w:rPr>
        <w:t>, Dubai</w:t>
      </w:r>
      <w:r>
        <w:rPr>
          <w:b/>
          <w:szCs w:val="24"/>
        </w:rPr>
        <w:t xml:space="preserve"> (co-PI)</w:t>
      </w:r>
      <w:r w:rsidR="00490509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  <w:t>2017</w:t>
      </w:r>
    </w:p>
    <w:p w14:paraId="28CC7F57" w14:textId="6D47981F" w:rsidR="00306875" w:rsidRPr="00703DCC" w:rsidRDefault="00F4125C" w:rsidP="00306875">
      <w:pPr>
        <w:jc w:val="both"/>
        <w:rPr>
          <w:i/>
          <w:szCs w:val="24"/>
        </w:rPr>
      </w:pPr>
      <w:r w:rsidRPr="00703DCC">
        <w:rPr>
          <w:i/>
          <w:szCs w:val="24"/>
        </w:rPr>
        <w:t>($2000) Translanguaging R</w:t>
      </w:r>
      <w:r w:rsidR="00306875" w:rsidRPr="00703DCC">
        <w:rPr>
          <w:i/>
          <w:szCs w:val="24"/>
        </w:rPr>
        <w:t>esearch Cluster</w:t>
      </w:r>
    </w:p>
    <w:p w14:paraId="0ADCD3D4" w14:textId="54CE5927" w:rsidR="006A4539" w:rsidRPr="00703DCC" w:rsidRDefault="007C480B" w:rsidP="006A453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Grant: </w:t>
      </w:r>
      <w:r w:rsidR="006A4539" w:rsidRPr="00703DCC">
        <w:rPr>
          <w:b/>
          <w:szCs w:val="24"/>
        </w:rPr>
        <w:t>Syracus</w:t>
      </w:r>
      <w:r w:rsidR="00F43715" w:rsidRPr="00703DCC">
        <w:rPr>
          <w:b/>
          <w:szCs w:val="24"/>
        </w:rPr>
        <w:t>e University</w:t>
      </w:r>
      <w:r>
        <w:rPr>
          <w:b/>
          <w:szCs w:val="24"/>
        </w:rPr>
        <w:t xml:space="preserve"> (mentor)</w:t>
      </w:r>
      <w:r w:rsidR="00F43715" w:rsidRPr="00703DCC">
        <w:rPr>
          <w:b/>
          <w:szCs w:val="24"/>
        </w:rPr>
        <w:tab/>
      </w:r>
      <w:r w:rsidR="00F43715" w:rsidRPr="00703DCC">
        <w:rPr>
          <w:b/>
          <w:szCs w:val="24"/>
        </w:rPr>
        <w:tab/>
      </w:r>
      <w:r w:rsidR="006A4539" w:rsidRPr="00703DCC">
        <w:rPr>
          <w:b/>
          <w:szCs w:val="24"/>
        </w:rPr>
        <w:tab/>
      </w:r>
      <w:r w:rsidR="006A4539" w:rsidRPr="00703DCC">
        <w:rPr>
          <w:b/>
          <w:szCs w:val="24"/>
        </w:rPr>
        <w:tab/>
      </w:r>
      <w:r w:rsidR="006A4539" w:rsidRPr="00703DCC">
        <w:rPr>
          <w:b/>
          <w:szCs w:val="24"/>
        </w:rPr>
        <w:tab/>
      </w:r>
      <w:r w:rsidR="006A4539" w:rsidRPr="00703DCC">
        <w:rPr>
          <w:b/>
          <w:szCs w:val="24"/>
        </w:rPr>
        <w:tab/>
        <w:t>2017</w:t>
      </w:r>
    </w:p>
    <w:p w14:paraId="4C56B761" w14:textId="4B890944" w:rsidR="006A4539" w:rsidRPr="00703DCC" w:rsidRDefault="006A4539" w:rsidP="00306875">
      <w:pPr>
        <w:jc w:val="both"/>
        <w:rPr>
          <w:i/>
          <w:szCs w:val="24"/>
        </w:rPr>
      </w:pPr>
      <w:r w:rsidRPr="00703DCC">
        <w:rPr>
          <w:i/>
          <w:szCs w:val="24"/>
        </w:rPr>
        <w:t xml:space="preserve">($2000) </w:t>
      </w:r>
      <w:r w:rsidR="00F43715" w:rsidRPr="00703DCC">
        <w:rPr>
          <w:i/>
          <w:szCs w:val="24"/>
        </w:rPr>
        <w:t>SU Student Association / Office of Research Student Summer Fellowship</w:t>
      </w:r>
    </w:p>
    <w:p w14:paraId="344C1FCE" w14:textId="27FBFCB9" w:rsidR="00061588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i/>
          <w:szCs w:val="24"/>
        </w:rPr>
      </w:pPr>
      <w:r>
        <w:rPr>
          <w:b/>
          <w:szCs w:val="24"/>
        </w:rPr>
        <w:t xml:space="preserve">Grant: </w:t>
      </w:r>
      <w:r w:rsidR="00061588" w:rsidRPr="00703DCC">
        <w:rPr>
          <w:b/>
          <w:szCs w:val="24"/>
        </w:rPr>
        <w:t>Syracuse University Office of Research Small-Scale Grant</w:t>
      </w:r>
      <w:r>
        <w:rPr>
          <w:b/>
          <w:szCs w:val="24"/>
        </w:rPr>
        <w:t xml:space="preserve"> (PI)</w:t>
      </w:r>
      <w:r w:rsidR="00490509" w:rsidRPr="00703DCC">
        <w:rPr>
          <w:b/>
          <w:szCs w:val="24"/>
        </w:rPr>
        <w:tab/>
      </w:r>
      <w:r w:rsidR="00061588" w:rsidRPr="00703DCC">
        <w:rPr>
          <w:b/>
          <w:szCs w:val="24"/>
        </w:rPr>
        <w:t>201</w:t>
      </w:r>
      <w:r w:rsidR="00F43715" w:rsidRPr="00703DCC">
        <w:rPr>
          <w:b/>
          <w:szCs w:val="24"/>
        </w:rPr>
        <w:t>6-2017</w:t>
      </w:r>
    </w:p>
    <w:p w14:paraId="119C36DA" w14:textId="21B7CDE5" w:rsidR="00061588" w:rsidRPr="00703DCC" w:rsidRDefault="00061588" w:rsidP="00646010">
      <w:pPr>
        <w:jc w:val="both"/>
        <w:rPr>
          <w:b/>
          <w:i/>
          <w:szCs w:val="24"/>
        </w:rPr>
      </w:pPr>
      <w:r w:rsidRPr="00703DCC">
        <w:rPr>
          <w:i/>
          <w:szCs w:val="24"/>
        </w:rPr>
        <w:t>($8500) Office of Research, Syracuse University, USA</w:t>
      </w:r>
    </w:p>
    <w:p w14:paraId="1E6DC57A" w14:textId="74E6FB56" w:rsidR="00EF2AF0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i/>
          <w:szCs w:val="24"/>
        </w:rPr>
      </w:pPr>
      <w:r>
        <w:rPr>
          <w:b/>
          <w:szCs w:val="24"/>
        </w:rPr>
        <w:t xml:space="preserve">Award: </w:t>
      </w:r>
      <w:r w:rsidR="00EF2AF0" w:rsidRPr="00703DCC">
        <w:rPr>
          <w:b/>
          <w:szCs w:val="24"/>
        </w:rPr>
        <w:t>Chancellor’s Legacy Award for Public Engagement and</w:t>
      </w:r>
      <w:r w:rsidR="00EF2AF0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EF2AF0" w:rsidRPr="00703DCC">
        <w:rPr>
          <w:b/>
          <w:szCs w:val="24"/>
        </w:rPr>
        <w:t>2014</w:t>
      </w:r>
    </w:p>
    <w:p w14:paraId="72470CAA" w14:textId="07A026BB" w:rsidR="00EF2AF0" w:rsidRPr="00703DCC" w:rsidRDefault="00EF2AF0" w:rsidP="00646010">
      <w:pPr>
        <w:jc w:val="both"/>
        <w:rPr>
          <w:i/>
          <w:szCs w:val="24"/>
        </w:rPr>
      </w:pPr>
      <w:r w:rsidRPr="00703DCC">
        <w:rPr>
          <w:b/>
          <w:szCs w:val="24"/>
        </w:rPr>
        <w:t>Scholarship</w:t>
      </w:r>
      <w:r w:rsidRPr="00703DCC">
        <w:rPr>
          <w:i/>
          <w:szCs w:val="24"/>
        </w:rPr>
        <w:t>, Syracuse University, USA</w:t>
      </w:r>
    </w:p>
    <w:p w14:paraId="344F4AC5" w14:textId="50810D96" w:rsidR="00E347AC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i/>
          <w:szCs w:val="24"/>
        </w:rPr>
      </w:pPr>
      <w:r>
        <w:rPr>
          <w:b/>
          <w:szCs w:val="24"/>
        </w:rPr>
        <w:t xml:space="preserve">Award: </w:t>
      </w:r>
      <w:r w:rsidR="00E347AC" w:rsidRPr="00703DCC">
        <w:rPr>
          <w:b/>
          <w:szCs w:val="24"/>
        </w:rPr>
        <w:t>Meredith Teaching Recognition Award</w:t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>2013</w:t>
      </w:r>
    </w:p>
    <w:p w14:paraId="60F43E08" w14:textId="77777777" w:rsidR="00E347AC" w:rsidRPr="00703DCC" w:rsidRDefault="00E347AC" w:rsidP="00646010">
      <w:pPr>
        <w:jc w:val="both"/>
        <w:rPr>
          <w:b/>
          <w:i/>
          <w:szCs w:val="24"/>
        </w:rPr>
      </w:pPr>
      <w:r w:rsidRPr="00703DCC">
        <w:rPr>
          <w:i/>
          <w:szCs w:val="24"/>
        </w:rPr>
        <w:t>Syracuse University, USA</w:t>
      </w:r>
    </w:p>
    <w:p w14:paraId="14FCAA47" w14:textId="34E62195" w:rsidR="00E347AC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i/>
          <w:szCs w:val="24"/>
        </w:rPr>
      </w:pPr>
      <w:r>
        <w:rPr>
          <w:b/>
          <w:szCs w:val="24"/>
        </w:rPr>
        <w:t xml:space="preserve">Award: </w:t>
      </w:r>
      <w:r w:rsidR="00E347AC" w:rsidRPr="00703DCC">
        <w:rPr>
          <w:b/>
          <w:szCs w:val="24"/>
        </w:rPr>
        <w:t>Chancellor’s Award for Public Engagement and Scholarship</w:t>
      </w:r>
      <w:r w:rsidR="00490509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>2013</w:t>
      </w:r>
    </w:p>
    <w:p w14:paraId="3C1D1273" w14:textId="77777777" w:rsidR="00E347AC" w:rsidRPr="00703DCC" w:rsidRDefault="00E347A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Syracuse University, USA</w:t>
      </w:r>
    </w:p>
    <w:p w14:paraId="70F2A7E6" w14:textId="7197F4D0" w:rsidR="00AD228F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>
        <w:rPr>
          <w:b/>
          <w:szCs w:val="24"/>
        </w:rPr>
        <w:t xml:space="preserve">Award: </w:t>
      </w:r>
      <w:r w:rsidR="00AD228F" w:rsidRPr="00703DCC">
        <w:rPr>
          <w:b/>
          <w:szCs w:val="24"/>
        </w:rPr>
        <w:t>Educational Service Award</w:t>
      </w:r>
      <w:r w:rsidR="00AD228F" w:rsidRPr="00703DCC">
        <w:rPr>
          <w:b/>
          <w:szCs w:val="24"/>
        </w:rPr>
        <w:tab/>
      </w:r>
      <w:r w:rsidR="00AD228F" w:rsidRPr="00703DCC">
        <w:rPr>
          <w:b/>
          <w:szCs w:val="24"/>
        </w:rPr>
        <w:tab/>
      </w:r>
      <w:r w:rsidR="00AD228F" w:rsidRPr="00703DCC">
        <w:rPr>
          <w:b/>
          <w:szCs w:val="24"/>
        </w:rPr>
        <w:tab/>
      </w:r>
      <w:r w:rsidR="00AD228F" w:rsidRPr="00703DCC">
        <w:rPr>
          <w:b/>
          <w:szCs w:val="24"/>
        </w:rPr>
        <w:tab/>
      </w:r>
      <w:r w:rsidR="00AD228F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AD228F" w:rsidRPr="00703DCC">
        <w:rPr>
          <w:b/>
          <w:szCs w:val="24"/>
        </w:rPr>
        <w:t>2013</w:t>
      </w:r>
    </w:p>
    <w:p w14:paraId="28200D08" w14:textId="77777777" w:rsidR="00AD228F" w:rsidRPr="00703DCC" w:rsidRDefault="00AD228F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 xml:space="preserve">Syracuse City School District / West Side Learning Center / </w:t>
      </w:r>
    </w:p>
    <w:p w14:paraId="073AAC5A" w14:textId="0CD9B77D" w:rsidR="00AD228F" w:rsidRPr="00703DCC" w:rsidRDefault="00AD228F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Partners in Learning Inc., USA</w:t>
      </w:r>
    </w:p>
    <w:p w14:paraId="4259A982" w14:textId="4F791718" w:rsidR="00E347AC" w:rsidRPr="00703DCC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i/>
          <w:szCs w:val="24"/>
        </w:rPr>
      </w:pPr>
      <w:r w:rsidRPr="00703DCC">
        <w:rPr>
          <w:b/>
          <w:szCs w:val="24"/>
        </w:rPr>
        <w:t xml:space="preserve">Fellowship: SITETL 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7C480B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2012</w:t>
      </w:r>
    </w:p>
    <w:p w14:paraId="04C8B101" w14:textId="77777777" w:rsidR="00E347AC" w:rsidRPr="00703DCC" w:rsidRDefault="00E347A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($1000) Summer Institute for Technology Enhanced Teaching and Learning</w:t>
      </w:r>
    </w:p>
    <w:p w14:paraId="223B1F80" w14:textId="77777777" w:rsidR="00E347AC" w:rsidRPr="00703DCC" w:rsidRDefault="00E347AC" w:rsidP="00646010">
      <w:pPr>
        <w:jc w:val="both"/>
        <w:rPr>
          <w:b/>
          <w:i/>
          <w:szCs w:val="24"/>
        </w:rPr>
      </w:pPr>
      <w:r w:rsidRPr="00703DCC">
        <w:rPr>
          <w:i/>
          <w:szCs w:val="24"/>
        </w:rPr>
        <w:t>Online Learning Services / University College, Syracuse University, USA</w:t>
      </w:r>
    </w:p>
    <w:p w14:paraId="51342473" w14:textId="72ABB238" w:rsidR="00E347AC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i/>
          <w:szCs w:val="24"/>
        </w:rPr>
      </w:pPr>
      <w:r>
        <w:rPr>
          <w:b/>
          <w:szCs w:val="24"/>
        </w:rPr>
        <w:t xml:space="preserve">Award: </w:t>
      </w:r>
      <w:r w:rsidR="00E347AC" w:rsidRPr="00703DCC">
        <w:rPr>
          <w:b/>
          <w:szCs w:val="24"/>
        </w:rPr>
        <w:t>Excellence in Teaching at the Masters Level</w:t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>2012</w:t>
      </w:r>
    </w:p>
    <w:p w14:paraId="58673D65" w14:textId="77777777" w:rsidR="00E347AC" w:rsidRPr="00703DCC" w:rsidRDefault="00E347AC" w:rsidP="00646010">
      <w:pPr>
        <w:jc w:val="both"/>
        <w:rPr>
          <w:b/>
          <w:i/>
          <w:szCs w:val="24"/>
        </w:rPr>
      </w:pPr>
      <w:r w:rsidRPr="00703DCC">
        <w:rPr>
          <w:i/>
          <w:szCs w:val="24"/>
        </w:rPr>
        <w:t>College of Arts and Sciences, Syracuse University, USA</w:t>
      </w:r>
    </w:p>
    <w:p w14:paraId="0BAB41EF" w14:textId="5827550C" w:rsidR="00E347AC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i/>
          <w:szCs w:val="24"/>
        </w:rPr>
      </w:pPr>
      <w:r>
        <w:rPr>
          <w:b/>
          <w:szCs w:val="24"/>
        </w:rPr>
        <w:t xml:space="preserve">Grant: </w:t>
      </w:r>
      <w:r w:rsidR="00E347AC" w:rsidRPr="00703DCC">
        <w:rPr>
          <w:b/>
          <w:szCs w:val="24"/>
        </w:rPr>
        <w:t>Innovative Summer Course Funding</w:t>
      </w:r>
      <w:r w:rsidR="00E347AC" w:rsidRPr="00703DCC">
        <w:rPr>
          <w:b/>
          <w:szCs w:val="24"/>
        </w:rPr>
        <w:tab/>
      </w:r>
      <w:r w:rsidR="00E347AC" w:rsidRPr="00703DCC">
        <w:rPr>
          <w:szCs w:val="24"/>
        </w:rPr>
        <w:tab/>
      </w:r>
      <w:r w:rsidR="00E347AC" w:rsidRPr="00703DCC">
        <w:rPr>
          <w:szCs w:val="24"/>
        </w:rPr>
        <w:tab/>
      </w:r>
      <w:r w:rsidR="00E347AC" w:rsidRPr="00703DCC">
        <w:rPr>
          <w:szCs w:val="24"/>
        </w:rPr>
        <w:tab/>
      </w:r>
      <w:r w:rsidR="00490509" w:rsidRPr="00703DCC">
        <w:rPr>
          <w:szCs w:val="24"/>
        </w:rPr>
        <w:tab/>
      </w:r>
      <w:r w:rsidR="00E347AC" w:rsidRPr="00703DCC">
        <w:rPr>
          <w:b/>
          <w:szCs w:val="24"/>
        </w:rPr>
        <w:t>2011-2012</w:t>
      </w:r>
    </w:p>
    <w:p w14:paraId="440D1310" w14:textId="2362968C" w:rsidR="00E347AC" w:rsidRPr="00703DCC" w:rsidRDefault="00E347AC" w:rsidP="00646010">
      <w:pPr>
        <w:jc w:val="both"/>
        <w:rPr>
          <w:b/>
          <w:i/>
          <w:szCs w:val="24"/>
        </w:rPr>
      </w:pPr>
      <w:r w:rsidRPr="00703DCC">
        <w:rPr>
          <w:i/>
          <w:szCs w:val="24"/>
        </w:rPr>
        <w:t>($16698) University College, Syracuse University, USA</w:t>
      </w:r>
    </w:p>
    <w:p w14:paraId="44A13137" w14:textId="55B901B2" w:rsidR="00E347AC" w:rsidRPr="00703DCC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i/>
          <w:szCs w:val="24"/>
        </w:rPr>
      </w:pPr>
      <w:r w:rsidRPr="00703DCC">
        <w:rPr>
          <w:szCs w:val="24"/>
        </w:rPr>
        <w:t>Nominated</w:t>
      </w:r>
      <w:r w:rsidRPr="00703DCC">
        <w:rPr>
          <w:b/>
          <w:szCs w:val="24"/>
        </w:rPr>
        <w:t xml:space="preserve"> – Meredith Teaching Recognition Award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2011</w:t>
      </w:r>
    </w:p>
    <w:p w14:paraId="76E9F41A" w14:textId="77777777" w:rsidR="00E347AC" w:rsidRPr="00703DCC" w:rsidRDefault="00E347AC" w:rsidP="00646010">
      <w:pPr>
        <w:jc w:val="both"/>
        <w:rPr>
          <w:b/>
          <w:i/>
          <w:szCs w:val="24"/>
        </w:rPr>
      </w:pPr>
      <w:r w:rsidRPr="00703DCC">
        <w:rPr>
          <w:i/>
          <w:szCs w:val="24"/>
        </w:rPr>
        <w:t>Syracuse University, USA</w:t>
      </w:r>
    </w:p>
    <w:p w14:paraId="08468395" w14:textId="00AA2B4B" w:rsidR="00E347AC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i/>
          <w:szCs w:val="24"/>
        </w:rPr>
      </w:pPr>
      <w:r>
        <w:rPr>
          <w:b/>
          <w:szCs w:val="24"/>
        </w:rPr>
        <w:t xml:space="preserve">Grant: </w:t>
      </w:r>
      <w:r w:rsidR="00E347AC" w:rsidRPr="00703DCC">
        <w:rPr>
          <w:b/>
          <w:szCs w:val="24"/>
        </w:rPr>
        <w:t xml:space="preserve">Major Research Instrumentation Grant (co-PI) </w:t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>2010-2013</w:t>
      </w:r>
    </w:p>
    <w:p w14:paraId="1432A19B" w14:textId="18362FDC" w:rsidR="00E347AC" w:rsidRPr="00703DCC" w:rsidRDefault="00E347A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($452045) National Science Foundation, USA</w:t>
      </w:r>
    </w:p>
    <w:p w14:paraId="756E6CCE" w14:textId="5F7F7B94" w:rsidR="00E347AC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>
        <w:rPr>
          <w:b/>
          <w:szCs w:val="24"/>
        </w:rPr>
        <w:t xml:space="preserve">Award: </w:t>
      </w:r>
      <w:r w:rsidR="00E347AC" w:rsidRPr="00703DCC">
        <w:rPr>
          <w:b/>
          <w:szCs w:val="24"/>
        </w:rPr>
        <w:t>Educ</w:t>
      </w:r>
      <w:r w:rsidR="002A668C" w:rsidRPr="00703DCC">
        <w:rPr>
          <w:b/>
          <w:szCs w:val="24"/>
        </w:rPr>
        <w:t>ational Service Award</w:t>
      </w:r>
      <w:r w:rsidR="002A668C" w:rsidRPr="00703DCC">
        <w:rPr>
          <w:b/>
          <w:szCs w:val="24"/>
        </w:rPr>
        <w:tab/>
      </w:r>
      <w:r w:rsidR="002A668C" w:rsidRPr="00703DCC">
        <w:rPr>
          <w:b/>
          <w:szCs w:val="24"/>
        </w:rPr>
        <w:tab/>
      </w:r>
      <w:r w:rsidR="002A668C" w:rsidRPr="00703DCC">
        <w:rPr>
          <w:b/>
          <w:szCs w:val="24"/>
        </w:rPr>
        <w:tab/>
      </w:r>
      <w:r w:rsidR="002A668C" w:rsidRPr="00703DCC">
        <w:rPr>
          <w:b/>
          <w:szCs w:val="24"/>
        </w:rPr>
        <w:tab/>
      </w:r>
      <w:r w:rsidR="002A668C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>2010</w:t>
      </w:r>
    </w:p>
    <w:p w14:paraId="28510F34" w14:textId="1E293972" w:rsidR="00E347AC" w:rsidRPr="00703DCC" w:rsidRDefault="00E347A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 xml:space="preserve">Syracuse City School District / </w:t>
      </w:r>
      <w:r w:rsidR="002A668C" w:rsidRPr="00703DCC">
        <w:rPr>
          <w:i/>
          <w:szCs w:val="24"/>
        </w:rPr>
        <w:t xml:space="preserve">West Side Learning Center / </w:t>
      </w:r>
    </w:p>
    <w:p w14:paraId="2E8D7F2A" w14:textId="0554434E" w:rsidR="002A668C" w:rsidRPr="00703DCC" w:rsidRDefault="002A668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Partners in Learning Inc., USA</w:t>
      </w:r>
    </w:p>
    <w:p w14:paraId="48C0F4D0" w14:textId="2B29F833" w:rsidR="00E347AC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i/>
          <w:szCs w:val="24"/>
        </w:rPr>
      </w:pPr>
      <w:r>
        <w:rPr>
          <w:b/>
          <w:szCs w:val="24"/>
        </w:rPr>
        <w:t xml:space="preserve">Grant: </w:t>
      </w:r>
      <w:r w:rsidR="00E347AC" w:rsidRPr="00703DCC">
        <w:rPr>
          <w:b/>
          <w:szCs w:val="24"/>
        </w:rPr>
        <w:t xml:space="preserve">Tolley Mini-Grant </w:t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>2009</w:t>
      </w:r>
    </w:p>
    <w:p w14:paraId="2D7CAEDF" w14:textId="77777777" w:rsidR="00E347AC" w:rsidRPr="00703DCC" w:rsidRDefault="00E347A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 xml:space="preserve">Tolley Humanities Center, Syracuse University, USA </w:t>
      </w:r>
    </w:p>
    <w:p w14:paraId="234D7CA7" w14:textId="0A5AF82D" w:rsidR="00E347AC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>
        <w:rPr>
          <w:b/>
          <w:szCs w:val="24"/>
        </w:rPr>
        <w:t xml:space="preserve">Fellowship: </w:t>
      </w:r>
      <w:r w:rsidR="00E347AC" w:rsidRPr="00703DCC">
        <w:rPr>
          <w:b/>
          <w:szCs w:val="24"/>
        </w:rPr>
        <w:t>Rubicon Post-doctoral Fellowship (#446-06-027)</w:t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2007-</w:t>
      </w:r>
      <w:r w:rsidR="00E347AC" w:rsidRPr="00703DCC">
        <w:rPr>
          <w:b/>
          <w:szCs w:val="24"/>
        </w:rPr>
        <w:t>2008</w:t>
      </w:r>
    </w:p>
    <w:p w14:paraId="6EB3CBC3" w14:textId="77777777" w:rsidR="00E347AC" w:rsidRPr="00703DCC" w:rsidRDefault="00E347A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lastRenderedPageBreak/>
        <w:t xml:space="preserve">Netherlands Organization for Scientific Research (NWO) (declined </w:t>
      </w:r>
    </w:p>
    <w:p w14:paraId="029CE16B" w14:textId="77777777" w:rsidR="00E347AC" w:rsidRPr="00703DCC" w:rsidRDefault="00E347A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to take up employment)</w:t>
      </w:r>
    </w:p>
    <w:p w14:paraId="578076CC" w14:textId="1AE5DA10" w:rsidR="00E347AC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>
        <w:rPr>
          <w:b/>
          <w:szCs w:val="24"/>
        </w:rPr>
        <w:t xml:space="preserve">Award: </w:t>
      </w:r>
      <w:r w:rsidR="00E347AC" w:rsidRPr="00703DCC">
        <w:rPr>
          <w:b/>
          <w:szCs w:val="24"/>
        </w:rPr>
        <w:t>Graduate Student Travel Award</w:t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>2007</w:t>
      </w:r>
    </w:p>
    <w:p w14:paraId="765A6166" w14:textId="77777777" w:rsidR="00E347AC" w:rsidRPr="00703DCC" w:rsidRDefault="00E347AC" w:rsidP="00646010">
      <w:pPr>
        <w:pStyle w:val="Heading8"/>
        <w:rPr>
          <w:rFonts w:ascii="Times" w:hAnsi="Times"/>
          <w:sz w:val="24"/>
          <w:szCs w:val="24"/>
        </w:rPr>
      </w:pPr>
      <w:r w:rsidRPr="00703DCC">
        <w:rPr>
          <w:rFonts w:ascii="Times" w:hAnsi="Times"/>
          <w:sz w:val="24"/>
          <w:szCs w:val="24"/>
        </w:rPr>
        <w:t xml:space="preserve">American Association of Applied Linguistics (AAAL) </w:t>
      </w:r>
    </w:p>
    <w:p w14:paraId="04578F7A" w14:textId="3F9004FC" w:rsidR="00E347AC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>
        <w:rPr>
          <w:b/>
          <w:szCs w:val="24"/>
        </w:rPr>
        <w:t xml:space="preserve">Fellowship: </w:t>
      </w:r>
      <w:r w:rsidR="00E347AC" w:rsidRPr="00703DCC">
        <w:rPr>
          <w:b/>
          <w:szCs w:val="24"/>
        </w:rPr>
        <w:t>MPI Doctoral Fellowship</w:t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E347AC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2003-</w:t>
      </w:r>
      <w:r w:rsidR="00E347AC" w:rsidRPr="00703DCC">
        <w:rPr>
          <w:b/>
          <w:szCs w:val="24"/>
        </w:rPr>
        <w:t>2006</w:t>
      </w:r>
      <w:r w:rsidR="00E347AC" w:rsidRPr="00703DCC">
        <w:rPr>
          <w:i/>
          <w:szCs w:val="24"/>
        </w:rPr>
        <w:t xml:space="preserve"> </w:t>
      </w:r>
    </w:p>
    <w:p w14:paraId="2E27F3E5" w14:textId="77777777" w:rsidR="00E347AC" w:rsidRPr="00703DCC" w:rsidRDefault="00E347A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Max Planck Institute for Psycholinguistics, The Netherlands</w:t>
      </w:r>
    </w:p>
    <w:p w14:paraId="4DC450FD" w14:textId="62F1E5C9" w:rsidR="00E347AC" w:rsidRPr="00703DCC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Applied Linguistics Doctoral Fellowship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2003-</w:t>
      </w:r>
      <w:r w:rsidRPr="00703DCC">
        <w:rPr>
          <w:b/>
          <w:szCs w:val="24"/>
        </w:rPr>
        <w:t>2005</w:t>
      </w:r>
    </w:p>
    <w:p w14:paraId="7F63C79B" w14:textId="77777777" w:rsidR="00E347AC" w:rsidRPr="00703DCC" w:rsidRDefault="00E347A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Boston University USA</w:t>
      </w:r>
    </w:p>
    <w:p w14:paraId="31ED9360" w14:textId="3F2E1EB4" w:rsidR="00E347AC" w:rsidRPr="00703DCC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Research Assistantship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2000-</w:t>
      </w:r>
      <w:r w:rsidRPr="00703DCC">
        <w:rPr>
          <w:b/>
          <w:szCs w:val="24"/>
        </w:rPr>
        <w:t>2003</w:t>
      </w:r>
      <w:r w:rsidRPr="00703DCC">
        <w:rPr>
          <w:i/>
          <w:szCs w:val="24"/>
        </w:rPr>
        <w:t xml:space="preserve"> </w:t>
      </w:r>
    </w:p>
    <w:p w14:paraId="023B8C57" w14:textId="77777777" w:rsidR="00E347AC" w:rsidRPr="00703DCC" w:rsidRDefault="00E347A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National Science Foundation, USA</w:t>
      </w:r>
    </w:p>
    <w:p w14:paraId="41839D81" w14:textId="50CCF5E6" w:rsidR="00E347AC" w:rsidRPr="00703DCC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M.A. Thesis awarded ‘distinction’ (highest award)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1997</w:t>
      </w:r>
      <w:r w:rsidRPr="00703DCC">
        <w:rPr>
          <w:i/>
          <w:szCs w:val="24"/>
        </w:rPr>
        <w:t xml:space="preserve"> </w:t>
      </w:r>
    </w:p>
    <w:p w14:paraId="713E24AC" w14:textId="77777777" w:rsidR="00E347AC" w:rsidRPr="00703DCC" w:rsidRDefault="00E347AC" w:rsidP="00646010">
      <w:pPr>
        <w:pStyle w:val="Heading8"/>
        <w:rPr>
          <w:rFonts w:ascii="Times" w:hAnsi="Times"/>
          <w:sz w:val="24"/>
          <w:szCs w:val="24"/>
        </w:rPr>
      </w:pPr>
      <w:r w:rsidRPr="00703DCC">
        <w:rPr>
          <w:rFonts w:ascii="Times" w:hAnsi="Times"/>
          <w:sz w:val="24"/>
          <w:szCs w:val="24"/>
        </w:rPr>
        <w:t xml:space="preserve">The University of Essex, Colchester, England </w:t>
      </w:r>
    </w:p>
    <w:p w14:paraId="7811BDE9" w14:textId="77777777" w:rsidR="00E347AC" w:rsidRPr="00703DCC" w:rsidRDefault="00E347AC" w:rsidP="00646010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</w:p>
    <w:p w14:paraId="5BAF9558" w14:textId="77777777" w:rsidR="00E347AC" w:rsidRPr="00703DCC" w:rsidRDefault="00E347AC" w:rsidP="00646010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703DCC">
        <w:rPr>
          <w:rFonts w:ascii="Times" w:hAnsi="Times"/>
          <w:sz w:val="26"/>
          <w:szCs w:val="26"/>
          <w:u w:val="single"/>
        </w:rPr>
        <w:t>Selected Professional Service</w:t>
      </w:r>
    </w:p>
    <w:p w14:paraId="78B8F5AC" w14:textId="0B9B6961" w:rsidR="00233ED3" w:rsidRPr="00703DCC" w:rsidRDefault="00E347AC" w:rsidP="00646010">
      <w:pPr>
        <w:jc w:val="both"/>
        <w:rPr>
          <w:sz w:val="8"/>
          <w:szCs w:val="8"/>
        </w:rPr>
      </w:pPr>
      <w:r w:rsidRPr="00703DCC">
        <w:rPr>
          <w:b/>
          <w:sz w:val="8"/>
          <w:szCs w:val="8"/>
        </w:rPr>
        <w:tab/>
      </w:r>
      <w:r w:rsidRPr="00703DCC">
        <w:rPr>
          <w:b/>
          <w:sz w:val="8"/>
          <w:szCs w:val="8"/>
        </w:rPr>
        <w:tab/>
      </w:r>
      <w:r w:rsidRPr="00703DCC">
        <w:rPr>
          <w:b/>
          <w:sz w:val="8"/>
          <w:szCs w:val="8"/>
        </w:rPr>
        <w:tab/>
      </w:r>
      <w:r w:rsidRPr="00703DCC">
        <w:rPr>
          <w:b/>
          <w:sz w:val="8"/>
          <w:szCs w:val="8"/>
        </w:rPr>
        <w:tab/>
      </w:r>
      <w:r w:rsidRPr="00703DCC">
        <w:rPr>
          <w:b/>
          <w:sz w:val="8"/>
          <w:szCs w:val="8"/>
        </w:rPr>
        <w:tab/>
      </w:r>
    </w:p>
    <w:p w14:paraId="036237E1" w14:textId="44BCFE13" w:rsidR="00921AAA" w:rsidRPr="00703DCC" w:rsidRDefault="00921AAA" w:rsidP="00921AA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 xml:space="preserve">Convener of Dept. Committee on </w:t>
      </w:r>
      <w:r>
        <w:rPr>
          <w:b/>
          <w:szCs w:val="24"/>
        </w:rPr>
        <w:t>Curricula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03DCC">
        <w:rPr>
          <w:b/>
          <w:szCs w:val="24"/>
        </w:rPr>
        <w:t>201</w:t>
      </w:r>
      <w:r>
        <w:rPr>
          <w:b/>
          <w:szCs w:val="24"/>
        </w:rPr>
        <w:t>9</w:t>
      </w:r>
      <w:r w:rsidRPr="00703DCC">
        <w:rPr>
          <w:b/>
          <w:szCs w:val="24"/>
        </w:rPr>
        <w:t>-</w:t>
      </w:r>
      <w:r>
        <w:rPr>
          <w:b/>
          <w:szCs w:val="24"/>
        </w:rPr>
        <w:t>present</w:t>
      </w:r>
    </w:p>
    <w:p w14:paraId="30B6D517" w14:textId="142CF946" w:rsidR="00921AAA" w:rsidRPr="00921AAA" w:rsidRDefault="00921AAA" w:rsidP="00921AAA">
      <w:pPr>
        <w:jc w:val="both"/>
        <w:rPr>
          <w:i/>
          <w:szCs w:val="24"/>
        </w:rPr>
      </w:pPr>
      <w:r w:rsidRPr="00703DCC">
        <w:rPr>
          <w:i/>
          <w:szCs w:val="24"/>
        </w:rPr>
        <w:t>Dept. of Languages, Literatures, &amp; Linguistics, Syracuse University</w:t>
      </w:r>
    </w:p>
    <w:p w14:paraId="4B5A8ECD" w14:textId="24B0E10F" w:rsidR="00673C7B" w:rsidRPr="00703DCC" w:rsidRDefault="00673C7B" w:rsidP="00673C7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 xml:space="preserve">Founder/Coordinator/Advisor, minor in TESOL 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  <w:t>2017-present</w:t>
      </w:r>
    </w:p>
    <w:p w14:paraId="033E4084" w14:textId="5200BCFA" w:rsidR="007C480B" w:rsidRPr="007C480B" w:rsidRDefault="00673C7B" w:rsidP="007C480B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Dept. of Languages, Literatures, &amp; Linguistics, Syracuse University</w:t>
      </w:r>
    </w:p>
    <w:p w14:paraId="23FC5E72" w14:textId="367D62A6" w:rsidR="004B4D63" w:rsidRPr="00703DCC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General Graduate Advisor, MA in Linguistic Studies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2013-p</w:t>
      </w:r>
      <w:r w:rsidRPr="00703DCC">
        <w:rPr>
          <w:b/>
          <w:szCs w:val="24"/>
        </w:rPr>
        <w:t>resent</w:t>
      </w:r>
    </w:p>
    <w:p w14:paraId="23BFFB54" w14:textId="77777777" w:rsidR="004B4D63" w:rsidRPr="00703DCC" w:rsidRDefault="004B4D63" w:rsidP="00646010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Dept. of Languages, Literatures, &amp; Linguistics, Syracuse University</w:t>
      </w:r>
    </w:p>
    <w:p w14:paraId="17199D09" w14:textId="77777777" w:rsidR="004B4D63" w:rsidRPr="00703DCC" w:rsidRDefault="004B4D63" w:rsidP="00646010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Average of 25 graduate advisees per year</w:t>
      </w:r>
    </w:p>
    <w:p w14:paraId="4CAA1BBD" w14:textId="044D1E67" w:rsidR="004B4D63" w:rsidRPr="00703DCC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 xml:space="preserve">Founder/Coordinator/Advisor, CAS in Language Teaching 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2011-p</w:t>
      </w:r>
      <w:r w:rsidRPr="00703DCC">
        <w:rPr>
          <w:b/>
          <w:szCs w:val="24"/>
        </w:rPr>
        <w:t>resent</w:t>
      </w:r>
    </w:p>
    <w:p w14:paraId="34F707B7" w14:textId="77777777" w:rsidR="004B4D63" w:rsidRPr="00703DCC" w:rsidRDefault="004B4D63" w:rsidP="00646010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Dept. of Languages, Literatures, &amp; Linguistics, Syracuse University</w:t>
      </w:r>
    </w:p>
    <w:p w14:paraId="03EFBA19" w14:textId="77777777" w:rsidR="004B4D63" w:rsidRPr="00703DCC" w:rsidRDefault="004B4D63" w:rsidP="00646010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Average of 30+ graduate advisees per year</w:t>
      </w:r>
    </w:p>
    <w:p w14:paraId="5605B69A" w14:textId="77777777" w:rsidR="007C480B" w:rsidRPr="00703DCC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Fulbright Interview Committee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  <w:t>2008-</w:t>
      </w:r>
      <w:r>
        <w:rPr>
          <w:b/>
          <w:szCs w:val="24"/>
        </w:rPr>
        <w:t>present</w:t>
      </w:r>
    </w:p>
    <w:p w14:paraId="27507E30" w14:textId="5AAE43A7" w:rsidR="007C480B" w:rsidRPr="007C480B" w:rsidRDefault="007C480B" w:rsidP="007C480B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Syracuse University</w:t>
      </w:r>
    </w:p>
    <w:p w14:paraId="25914359" w14:textId="015EA79A" w:rsidR="004B4D63" w:rsidRPr="00703DCC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Coordinator/Advisor, MA Linguistic Studies (Language Teaching)</w:t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2007-p</w:t>
      </w:r>
      <w:r w:rsidRPr="00703DCC">
        <w:rPr>
          <w:b/>
          <w:szCs w:val="24"/>
        </w:rPr>
        <w:t>resent</w:t>
      </w:r>
    </w:p>
    <w:p w14:paraId="50D16441" w14:textId="77777777" w:rsidR="004B4D63" w:rsidRPr="00703DCC" w:rsidRDefault="004B4D63" w:rsidP="00646010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Dept. of Languages, Literatures, &amp; Linguistics, Syracuse University</w:t>
      </w:r>
    </w:p>
    <w:p w14:paraId="0BFFF0ED" w14:textId="77777777" w:rsidR="004B4D63" w:rsidRPr="00703DCC" w:rsidRDefault="004B4D63" w:rsidP="00646010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Average of 15 graduate advisees per year</w:t>
      </w:r>
    </w:p>
    <w:p w14:paraId="00C929B1" w14:textId="77777777" w:rsidR="007C480B" w:rsidRPr="00703DCC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Convener of Dept. Committee on Lectures &amp; Symposia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  <w:t>2017-</w:t>
      </w:r>
      <w:r>
        <w:rPr>
          <w:b/>
          <w:szCs w:val="24"/>
        </w:rPr>
        <w:t>2019</w:t>
      </w:r>
    </w:p>
    <w:p w14:paraId="40510946" w14:textId="77777777" w:rsidR="007C480B" w:rsidRPr="00703DCC" w:rsidRDefault="007C480B" w:rsidP="007C480B">
      <w:pPr>
        <w:jc w:val="both"/>
        <w:rPr>
          <w:i/>
          <w:szCs w:val="24"/>
        </w:rPr>
      </w:pPr>
      <w:r w:rsidRPr="00703DCC">
        <w:rPr>
          <w:i/>
          <w:szCs w:val="24"/>
        </w:rPr>
        <w:t>Dept. of Languages, Literatures, &amp; Linguistics, Syracuse University</w:t>
      </w:r>
    </w:p>
    <w:p w14:paraId="6C9ED254" w14:textId="77777777" w:rsidR="007C480B" w:rsidRPr="007C480B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Member of University Senate Ad Hoc Committee on Research Funding</w:t>
      </w:r>
      <w:r w:rsidRPr="00703DCC">
        <w:rPr>
          <w:b/>
          <w:szCs w:val="24"/>
        </w:rPr>
        <w:tab/>
        <w:t>2017-</w:t>
      </w:r>
      <w:r>
        <w:rPr>
          <w:b/>
          <w:szCs w:val="24"/>
        </w:rPr>
        <w:t>2019</w:t>
      </w:r>
    </w:p>
    <w:p w14:paraId="1DFF9822" w14:textId="23F7E0DF" w:rsidR="007C480B" w:rsidRPr="007C480B" w:rsidRDefault="007C480B" w:rsidP="007C480B">
      <w:pPr>
        <w:jc w:val="both"/>
        <w:rPr>
          <w:i/>
          <w:szCs w:val="24"/>
        </w:rPr>
      </w:pPr>
      <w:r w:rsidRPr="007C480B">
        <w:rPr>
          <w:i/>
          <w:szCs w:val="24"/>
        </w:rPr>
        <w:t>Syracuse University</w:t>
      </w:r>
    </w:p>
    <w:p w14:paraId="3EC1BE74" w14:textId="77777777" w:rsidR="007C480B" w:rsidRPr="00703DCC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 xml:space="preserve">Election to University Senate 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  <w:t>2015-</w:t>
      </w:r>
      <w:r>
        <w:rPr>
          <w:b/>
          <w:szCs w:val="24"/>
        </w:rPr>
        <w:t>2019</w:t>
      </w:r>
    </w:p>
    <w:p w14:paraId="29B43C10" w14:textId="77777777" w:rsidR="007C480B" w:rsidRPr="00703DCC" w:rsidRDefault="007C480B" w:rsidP="007C480B">
      <w:pPr>
        <w:jc w:val="both"/>
        <w:rPr>
          <w:i/>
          <w:szCs w:val="24"/>
        </w:rPr>
      </w:pPr>
      <w:r w:rsidRPr="00703DCC">
        <w:rPr>
          <w:i/>
          <w:szCs w:val="24"/>
        </w:rPr>
        <w:t>Syracuse University</w:t>
      </w:r>
    </w:p>
    <w:p w14:paraId="0270F614" w14:textId="77777777" w:rsidR="007C480B" w:rsidRPr="00703DCC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Member of University Senate Committee on Research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  <w:t>2015-</w:t>
      </w:r>
      <w:r>
        <w:rPr>
          <w:b/>
          <w:szCs w:val="24"/>
        </w:rPr>
        <w:t>2019</w:t>
      </w:r>
    </w:p>
    <w:p w14:paraId="49618F42" w14:textId="1B92DD7D" w:rsidR="007C480B" w:rsidRPr="007C480B" w:rsidRDefault="007C480B" w:rsidP="007C480B">
      <w:pPr>
        <w:jc w:val="both"/>
        <w:rPr>
          <w:i/>
          <w:szCs w:val="24"/>
        </w:rPr>
      </w:pPr>
      <w:r w:rsidRPr="00703DCC">
        <w:rPr>
          <w:i/>
          <w:szCs w:val="24"/>
        </w:rPr>
        <w:t>Syracuse University</w:t>
      </w:r>
    </w:p>
    <w:p w14:paraId="2EB02805" w14:textId="1466DE0F" w:rsidR="006C1D5A" w:rsidRPr="00703DCC" w:rsidRDefault="006C1D5A" w:rsidP="006C1D5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Member of Arts &amp; Sciences Curriculum Committee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2015-</w:t>
      </w:r>
      <w:r w:rsidRPr="00703DCC">
        <w:rPr>
          <w:b/>
          <w:szCs w:val="24"/>
        </w:rPr>
        <w:t>2018</w:t>
      </w:r>
    </w:p>
    <w:p w14:paraId="36FC01A9" w14:textId="77777777" w:rsidR="006C1D5A" w:rsidRPr="00703DCC" w:rsidRDefault="006C1D5A" w:rsidP="006C1D5A">
      <w:pPr>
        <w:jc w:val="both"/>
        <w:rPr>
          <w:i/>
          <w:szCs w:val="24"/>
        </w:rPr>
      </w:pPr>
      <w:r w:rsidRPr="00703DCC">
        <w:rPr>
          <w:i/>
          <w:szCs w:val="24"/>
        </w:rPr>
        <w:t>College of Arts and Sciences, Syracuse University</w:t>
      </w:r>
    </w:p>
    <w:p w14:paraId="7CD892EC" w14:textId="6D33717B" w:rsidR="006C1D5A" w:rsidRPr="00703DCC" w:rsidRDefault="006C1D5A" w:rsidP="006C1D5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Member of Liberal Arts Core Sub-Committee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2015-</w:t>
      </w:r>
      <w:r w:rsidRPr="00703DCC">
        <w:rPr>
          <w:b/>
          <w:szCs w:val="24"/>
        </w:rPr>
        <w:t>2018</w:t>
      </w:r>
    </w:p>
    <w:p w14:paraId="381C3F2B" w14:textId="00935D74" w:rsidR="006C1D5A" w:rsidRPr="00703DCC" w:rsidRDefault="006C1D5A" w:rsidP="006C1D5A">
      <w:pPr>
        <w:jc w:val="both"/>
        <w:rPr>
          <w:i/>
          <w:szCs w:val="24"/>
        </w:rPr>
      </w:pPr>
      <w:r w:rsidRPr="00703DCC">
        <w:rPr>
          <w:i/>
          <w:szCs w:val="24"/>
        </w:rPr>
        <w:t>College of Arts and Sciences, Syracuse University</w:t>
      </w:r>
    </w:p>
    <w:p w14:paraId="19E28AD9" w14:textId="2554B70C" w:rsidR="003154AF" w:rsidRPr="00703DCC" w:rsidRDefault="003154AF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Convener of Dept. Curriculum Committee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Pr="00703DCC">
        <w:rPr>
          <w:b/>
          <w:szCs w:val="24"/>
        </w:rPr>
        <w:t>2014-2015</w:t>
      </w:r>
    </w:p>
    <w:p w14:paraId="5FBE12C2" w14:textId="3CC99584" w:rsidR="003154AF" w:rsidRPr="00703DCC" w:rsidRDefault="003154AF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Dept. of Languages, Literatures, &amp; Linguistics, Syracuse University</w:t>
      </w:r>
    </w:p>
    <w:p w14:paraId="74CA695E" w14:textId="3FABA247" w:rsidR="004B4D63" w:rsidRPr="00703DCC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</w:rPr>
      </w:pPr>
      <w:r w:rsidRPr="00703DCC">
        <w:rPr>
          <w:b/>
          <w:szCs w:val="24"/>
        </w:rPr>
        <w:t xml:space="preserve"> </w:t>
      </w:r>
      <w:r w:rsidR="004B4D63" w:rsidRPr="00703DCC">
        <w:rPr>
          <w:b/>
          <w:szCs w:val="24"/>
        </w:rPr>
        <w:t>(Inaugural) Vice Chair, University Senate Curriculum Committee</w:t>
      </w:r>
      <w:r w:rsidR="004B4D63"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2013-</w:t>
      </w:r>
      <w:r w:rsidR="004B4D63" w:rsidRPr="00703DCC">
        <w:rPr>
          <w:b/>
          <w:szCs w:val="24"/>
        </w:rPr>
        <w:t>2014</w:t>
      </w:r>
    </w:p>
    <w:p w14:paraId="143940F9" w14:textId="77777777" w:rsidR="004B4D63" w:rsidRPr="00703DCC" w:rsidRDefault="004B4D63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lastRenderedPageBreak/>
        <w:t>Syracuse University</w:t>
      </w:r>
    </w:p>
    <w:p w14:paraId="737E53D1" w14:textId="5049290A" w:rsidR="004B4D63" w:rsidRPr="00703DCC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Convener of Dept. Budget Committee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2013-</w:t>
      </w:r>
      <w:r w:rsidRPr="00703DCC">
        <w:rPr>
          <w:b/>
          <w:szCs w:val="24"/>
        </w:rPr>
        <w:t>2014</w:t>
      </w:r>
    </w:p>
    <w:p w14:paraId="50625E14" w14:textId="77777777" w:rsidR="004B4D63" w:rsidRPr="00703DCC" w:rsidRDefault="004B4D63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Dept. of Languages, Literatures, &amp; Linguistics, Syracuse University</w:t>
      </w:r>
    </w:p>
    <w:p w14:paraId="68C0077F" w14:textId="34279ACB" w:rsidR="004B4D63" w:rsidRPr="00703DCC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 xml:space="preserve">Election to University Senate 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2012-</w:t>
      </w:r>
      <w:r w:rsidRPr="00703DCC">
        <w:rPr>
          <w:b/>
          <w:szCs w:val="24"/>
        </w:rPr>
        <w:t>2014</w:t>
      </w:r>
    </w:p>
    <w:p w14:paraId="29EC71FF" w14:textId="77777777" w:rsidR="004B4D63" w:rsidRPr="00703DCC" w:rsidRDefault="004B4D63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Syracuse University</w:t>
      </w:r>
    </w:p>
    <w:p w14:paraId="6EDE1BD3" w14:textId="7BA12A23" w:rsidR="004B4D63" w:rsidRPr="00703DCC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Member of University Senate Curriculum Committee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2012-</w:t>
      </w:r>
      <w:r w:rsidRPr="00703DCC">
        <w:rPr>
          <w:b/>
          <w:szCs w:val="24"/>
        </w:rPr>
        <w:t>2014</w:t>
      </w:r>
    </w:p>
    <w:p w14:paraId="59DE65D6" w14:textId="77777777" w:rsidR="004B4D63" w:rsidRPr="00703DCC" w:rsidRDefault="004B4D63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Syracuse University</w:t>
      </w:r>
    </w:p>
    <w:p w14:paraId="43F5AA12" w14:textId="06772CD1" w:rsidR="004B4D63" w:rsidRPr="00703DCC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Primary Faculty Liaison / Advisory Board Member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2009-</w:t>
      </w:r>
      <w:r w:rsidRPr="00703DCC">
        <w:rPr>
          <w:b/>
          <w:szCs w:val="24"/>
        </w:rPr>
        <w:t>2014</w:t>
      </w:r>
    </w:p>
    <w:p w14:paraId="428A3A86" w14:textId="77777777" w:rsidR="004B4D63" w:rsidRPr="00703DCC" w:rsidRDefault="004B4D63" w:rsidP="00646010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Future Professoriate Program, Syracuse University</w:t>
      </w:r>
    </w:p>
    <w:p w14:paraId="4BF3F32E" w14:textId="77777777" w:rsidR="004B4D63" w:rsidRPr="00703DCC" w:rsidRDefault="004B4D63" w:rsidP="00646010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Average of 10+ graduate advisees per year</w:t>
      </w:r>
    </w:p>
    <w:p w14:paraId="68C51702" w14:textId="64DD29FC" w:rsidR="004B4D63" w:rsidRPr="00703DCC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Member of Dept. Curriculum Committee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2012-</w:t>
      </w:r>
      <w:r w:rsidRPr="00703DCC">
        <w:rPr>
          <w:b/>
          <w:szCs w:val="24"/>
        </w:rPr>
        <w:t>2013</w:t>
      </w:r>
    </w:p>
    <w:p w14:paraId="6C1085C2" w14:textId="77777777" w:rsidR="004B4D63" w:rsidRPr="00703DCC" w:rsidRDefault="004B4D63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Dept. of Languages, Literatures, &amp; Linguistics, Syracuse University</w:t>
      </w:r>
    </w:p>
    <w:p w14:paraId="50E8621B" w14:textId="14B8E7F6" w:rsidR="004B4D63" w:rsidRPr="00703DCC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Convener of Dept. Committee on Lectures &amp; Symposia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2011-</w:t>
      </w:r>
      <w:r w:rsidRPr="00703DCC">
        <w:rPr>
          <w:b/>
          <w:szCs w:val="24"/>
        </w:rPr>
        <w:t>2012</w:t>
      </w:r>
    </w:p>
    <w:p w14:paraId="7E087EBF" w14:textId="77777777" w:rsidR="004B4D63" w:rsidRPr="00703DCC" w:rsidRDefault="004B4D63" w:rsidP="00646010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Dept. of Languages, Literatures, &amp; Linguistics, Syracuse University</w:t>
      </w:r>
    </w:p>
    <w:p w14:paraId="26F35688" w14:textId="78B9D9F7" w:rsidR="004B4D63" w:rsidRPr="00703DCC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Member of Dept. Committee on Budget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2010-</w:t>
      </w:r>
      <w:r w:rsidRPr="00703DCC">
        <w:rPr>
          <w:b/>
          <w:szCs w:val="24"/>
        </w:rPr>
        <w:t>2011</w:t>
      </w:r>
    </w:p>
    <w:p w14:paraId="604B5DAC" w14:textId="77777777" w:rsidR="004B4D63" w:rsidRPr="00703DCC" w:rsidRDefault="004B4D63" w:rsidP="00646010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Dept. of Languages, Literatures, &amp; Linguistics, Syracuse University</w:t>
      </w:r>
    </w:p>
    <w:p w14:paraId="46556727" w14:textId="3E6D1A1F" w:rsidR="004B4D63" w:rsidRPr="00703DCC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Founding Coordinator, Language Teaching Journal Group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2009-</w:t>
      </w:r>
      <w:r w:rsidRPr="00703DCC">
        <w:rPr>
          <w:b/>
          <w:szCs w:val="24"/>
        </w:rPr>
        <w:t>2012</w:t>
      </w:r>
    </w:p>
    <w:p w14:paraId="55630A93" w14:textId="77777777" w:rsidR="004B4D63" w:rsidRPr="00703DCC" w:rsidRDefault="004B4D63" w:rsidP="00646010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Dept. of Languages, Literatures, &amp; Linguistics, Syracuse University</w:t>
      </w:r>
    </w:p>
    <w:p w14:paraId="53998736" w14:textId="7FF8DA6A" w:rsidR="004B4D63" w:rsidRPr="00703DCC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Election to Faculty Council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2008-</w:t>
      </w:r>
      <w:r w:rsidRPr="00703DCC">
        <w:rPr>
          <w:b/>
          <w:szCs w:val="24"/>
        </w:rPr>
        <w:t>2010</w:t>
      </w:r>
    </w:p>
    <w:p w14:paraId="43E50C57" w14:textId="77777777" w:rsidR="004B4D63" w:rsidRPr="00703DCC" w:rsidRDefault="004B4D63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College of Arts &amp; Sciences, Syracuse University</w:t>
      </w:r>
    </w:p>
    <w:p w14:paraId="45174AC2" w14:textId="2B4A26F1" w:rsidR="004B4D63" w:rsidRPr="00703DCC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>Reviewer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2007-p</w:t>
      </w:r>
      <w:r w:rsidRPr="00703DCC">
        <w:rPr>
          <w:b/>
          <w:szCs w:val="24"/>
        </w:rPr>
        <w:t>resent</w:t>
      </w:r>
    </w:p>
    <w:p w14:paraId="299BD68F" w14:textId="00C4939D" w:rsidR="004B4D63" w:rsidRPr="00703DCC" w:rsidRDefault="004B4D63" w:rsidP="00646010">
      <w:pPr>
        <w:jc w:val="both"/>
        <w:rPr>
          <w:szCs w:val="24"/>
        </w:rPr>
      </w:pPr>
      <w:r w:rsidRPr="00703DCC">
        <w:rPr>
          <w:i/>
          <w:szCs w:val="24"/>
        </w:rPr>
        <w:t>Journals</w:t>
      </w:r>
      <w:r w:rsidRPr="00703DCC">
        <w:rPr>
          <w:szCs w:val="24"/>
        </w:rPr>
        <w:t xml:space="preserve">: </w:t>
      </w:r>
      <w:r w:rsidR="00464475" w:rsidRPr="00703DCC">
        <w:rPr>
          <w:szCs w:val="24"/>
        </w:rPr>
        <w:t xml:space="preserve">Adyloc; </w:t>
      </w:r>
      <w:r w:rsidRPr="00703DCC">
        <w:rPr>
          <w:szCs w:val="24"/>
        </w:rPr>
        <w:t>Applied Psycholinguistics; Bilingualism: Language and Cognition; CogniTextes; Cognitive Psychology;</w:t>
      </w:r>
      <w:r w:rsidR="00464475" w:rsidRPr="00703DCC">
        <w:rPr>
          <w:szCs w:val="24"/>
        </w:rPr>
        <w:t xml:space="preserve"> Cognitive Science;</w:t>
      </w:r>
      <w:r w:rsidRPr="00703DCC">
        <w:rPr>
          <w:szCs w:val="24"/>
        </w:rPr>
        <w:t xml:space="preserve"> </w:t>
      </w:r>
      <w:r w:rsidR="0000341E" w:rsidRPr="00703DCC">
        <w:rPr>
          <w:szCs w:val="24"/>
        </w:rPr>
        <w:t xml:space="preserve">Gesture; </w:t>
      </w:r>
      <w:r w:rsidRPr="00703DCC">
        <w:t>International Journal of Bilingualism;</w:t>
      </w:r>
      <w:r w:rsidRPr="00703DCC">
        <w:rPr>
          <w:szCs w:val="24"/>
        </w:rPr>
        <w:t xml:space="preserve"> International Review of Applied Linguistics; Issues in Applied Linguistics; </w:t>
      </w:r>
      <w:r w:rsidRPr="00703DCC">
        <w:t>Journal of Memory and Language; Journal of Speech, Language, and Hearing Research</w:t>
      </w:r>
      <w:r w:rsidRPr="00703DCC">
        <w:rPr>
          <w:szCs w:val="24"/>
        </w:rPr>
        <w:t xml:space="preserve">; </w:t>
      </w:r>
      <w:r w:rsidR="0000341E" w:rsidRPr="00703DCC">
        <w:rPr>
          <w:szCs w:val="24"/>
        </w:rPr>
        <w:t xml:space="preserve">Language Awareness; </w:t>
      </w:r>
      <w:r w:rsidRPr="00703DCC">
        <w:rPr>
          <w:szCs w:val="24"/>
        </w:rPr>
        <w:t xml:space="preserve">Language and Cognitive Processes; Languages, Learning and Development; Language Learning; </w:t>
      </w:r>
      <w:r w:rsidR="00464475" w:rsidRPr="00703DCC">
        <w:rPr>
          <w:szCs w:val="24"/>
        </w:rPr>
        <w:t xml:space="preserve">Language Teaching Research; </w:t>
      </w:r>
      <w:r w:rsidRPr="00703DCC">
        <w:t xml:space="preserve">Modern Language Journal; </w:t>
      </w:r>
      <w:r w:rsidRPr="00703DCC">
        <w:rPr>
          <w:szCs w:val="24"/>
        </w:rPr>
        <w:t xml:space="preserve">Nonverbal Behavior; Second Language Research; </w:t>
      </w:r>
      <w:r w:rsidRPr="00703DCC">
        <w:t>Studies in Second Language Acquisition</w:t>
      </w:r>
    </w:p>
    <w:p w14:paraId="5A82FCDF" w14:textId="27A358B5" w:rsidR="004B4D63" w:rsidRPr="00703DCC" w:rsidRDefault="004B4D63" w:rsidP="00646010">
      <w:pPr>
        <w:jc w:val="both"/>
        <w:rPr>
          <w:szCs w:val="24"/>
        </w:rPr>
      </w:pPr>
      <w:r w:rsidRPr="00703DCC">
        <w:rPr>
          <w:i/>
          <w:szCs w:val="24"/>
        </w:rPr>
        <w:t>Books/Book Series</w:t>
      </w:r>
      <w:r w:rsidRPr="00703DCC">
        <w:rPr>
          <w:szCs w:val="24"/>
        </w:rPr>
        <w:t>: EUROSLA Yearbook</w:t>
      </w:r>
      <w:r w:rsidR="00460250" w:rsidRPr="00703DCC">
        <w:rPr>
          <w:rFonts w:cs="Calibri"/>
        </w:rPr>
        <w:t xml:space="preserve">; John Benjamins AILA Series; </w:t>
      </w:r>
      <w:r w:rsidRPr="00703DCC">
        <w:rPr>
          <w:szCs w:val="24"/>
        </w:rPr>
        <w:t>Language Acquisition and Language Disorders;</w:t>
      </w:r>
      <w:r w:rsidR="0000341E" w:rsidRPr="00703DCC">
        <w:rPr>
          <w:szCs w:val="24"/>
        </w:rPr>
        <w:t xml:space="preserve"> Multilingual Matters;</w:t>
      </w:r>
      <w:r w:rsidRPr="00703DCC">
        <w:rPr>
          <w:szCs w:val="24"/>
        </w:rPr>
        <w:t xml:space="preserve"> The Encyclopedia of Applied Linguistics;</w:t>
      </w:r>
      <w:r w:rsidRPr="00703DCC">
        <w:t xml:space="preserve"> </w:t>
      </w:r>
      <w:r w:rsidRPr="00703DCC">
        <w:rPr>
          <w:bCs/>
        </w:rPr>
        <w:t xml:space="preserve">Routledge Foundations in Linguistic Anthropology; </w:t>
      </w:r>
      <w:r w:rsidRPr="00703DCC">
        <w:rPr>
          <w:szCs w:val="24"/>
        </w:rPr>
        <w:t>South and Southeast Asian Psycholinguistics; Second Language Learning and Teaching.</w:t>
      </w:r>
    </w:p>
    <w:p w14:paraId="6CED6D29" w14:textId="47CA70E3" w:rsidR="00E347AC" w:rsidRPr="00703DCC" w:rsidRDefault="004B4D63" w:rsidP="00646010">
      <w:pPr>
        <w:tabs>
          <w:tab w:val="left" w:pos="360"/>
        </w:tabs>
        <w:jc w:val="both"/>
        <w:rPr>
          <w:i/>
          <w:szCs w:val="24"/>
        </w:rPr>
      </w:pPr>
      <w:r w:rsidRPr="00703DCC">
        <w:rPr>
          <w:i/>
          <w:szCs w:val="24"/>
        </w:rPr>
        <w:t>Funding Agencies</w:t>
      </w:r>
      <w:r w:rsidRPr="00703DCC">
        <w:rPr>
          <w:szCs w:val="24"/>
        </w:rPr>
        <w:t xml:space="preserve">: </w:t>
      </w:r>
      <w:r w:rsidR="0000341E" w:rsidRPr="00703DCC">
        <w:rPr>
          <w:szCs w:val="24"/>
        </w:rPr>
        <w:t xml:space="preserve">‘Cuse grants (Syracuse); </w:t>
      </w:r>
      <w:r w:rsidRPr="00703DCC">
        <w:rPr>
          <w:szCs w:val="24"/>
        </w:rPr>
        <w:t>Marsden Fund (New Zealand); National Science Foundation (USA)</w:t>
      </w:r>
      <w:r w:rsidR="0000341E" w:rsidRPr="00703DCC">
        <w:rPr>
          <w:szCs w:val="24"/>
        </w:rPr>
        <w:t xml:space="preserve">, </w:t>
      </w:r>
      <w:r w:rsidR="0000341E" w:rsidRPr="00703DCC">
        <w:rPr>
          <w:rFonts w:cs="Calibri"/>
          <w:szCs w:val="24"/>
        </w:rPr>
        <w:t>Paris Institute for Advanced Study (France)</w:t>
      </w:r>
      <w:r w:rsidR="00E347AC" w:rsidRPr="00703DCC">
        <w:rPr>
          <w:b/>
          <w:szCs w:val="24"/>
        </w:rPr>
        <w:tab/>
      </w:r>
    </w:p>
    <w:p w14:paraId="6B81AE5C" w14:textId="607082AE" w:rsidR="00E347AC" w:rsidRPr="00703DCC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Cs w:val="24"/>
        </w:rPr>
      </w:pPr>
      <w:r w:rsidRPr="00703DCC">
        <w:rPr>
          <w:b/>
          <w:szCs w:val="24"/>
        </w:rPr>
        <w:t xml:space="preserve">Conference Coordinator </w:t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Pr="00703DCC">
        <w:rPr>
          <w:b/>
          <w:szCs w:val="24"/>
        </w:rPr>
        <w:tab/>
      </w:r>
      <w:r w:rsidR="00490509" w:rsidRPr="00703DCC">
        <w:rPr>
          <w:b/>
          <w:szCs w:val="24"/>
        </w:rPr>
        <w:tab/>
      </w:r>
      <w:r w:rsidR="00810742" w:rsidRPr="00703DCC">
        <w:rPr>
          <w:b/>
          <w:szCs w:val="24"/>
        </w:rPr>
        <w:t>2002-</w:t>
      </w:r>
      <w:r w:rsidRPr="00703DCC">
        <w:rPr>
          <w:b/>
          <w:szCs w:val="24"/>
        </w:rPr>
        <w:t>2003</w:t>
      </w:r>
    </w:p>
    <w:p w14:paraId="690AF1FC" w14:textId="77777777" w:rsidR="00E347AC" w:rsidRPr="00703DCC" w:rsidRDefault="00E347AC" w:rsidP="00646010">
      <w:pPr>
        <w:jc w:val="both"/>
        <w:rPr>
          <w:i/>
          <w:szCs w:val="24"/>
        </w:rPr>
      </w:pPr>
      <w:r w:rsidRPr="00703DCC">
        <w:rPr>
          <w:i/>
          <w:szCs w:val="24"/>
        </w:rPr>
        <w:t>Boston University Conference on Language Development (BUCLD)</w:t>
      </w:r>
      <w:r w:rsidRPr="00703DCC">
        <w:rPr>
          <w:i/>
          <w:szCs w:val="24"/>
        </w:rPr>
        <w:tab/>
      </w:r>
      <w:r w:rsidRPr="00703DCC">
        <w:rPr>
          <w:i/>
          <w:szCs w:val="24"/>
        </w:rPr>
        <w:tab/>
      </w:r>
      <w:r w:rsidRPr="00703DCC">
        <w:rPr>
          <w:i/>
          <w:szCs w:val="24"/>
        </w:rPr>
        <w:tab/>
      </w:r>
    </w:p>
    <w:p w14:paraId="63F24668" w14:textId="77777777" w:rsidR="00E347AC" w:rsidRPr="00703DCC" w:rsidRDefault="00E347AC" w:rsidP="00646010">
      <w:pPr>
        <w:jc w:val="both"/>
        <w:rPr>
          <w:szCs w:val="24"/>
        </w:rPr>
      </w:pPr>
    </w:p>
    <w:p w14:paraId="6083F944" w14:textId="77777777" w:rsidR="00E347AC" w:rsidRPr="00703DCC" w:rsidRDefault="00E347AC" w:rsidP="00646010">
      <w:pPr>
        <w:jc w:val="both"/>
        <w:rPr>
          <w:szCs w:val="24"/>
        </w:rPr>
      </w:pPr>
    </w:p>
    <w:p w14:paraId="41FE9EB6" w14:textId="77777777" w:rsidR="00E347AC" w:rsidRPr="00703DCC" w:rsidRDefault="00E347AC" w:rsidP="00646010">
      <w:pPr>
        <w:pStyle w:val="Heading5"/>
        <w:jc w:val="both"/>
        <w:rPr>
          <w:rFonts w:ascii="Times" w:hAnsi="Times"/>
          <w:sz w:val="24"/>
          <w:szCs w:val="24"/>
        </w:rPr>
      </w:pPr>
      <w:r w:rsidRPr="00703DCC">
        <w:rPr>
          <w:rFonts w:ascii="Times" w:hAnsi="Times"/>
          <w:sz w:val="24"/>
          <w:szCs w:val="24"/>
        </w:rPr>
        <w:t>Courses Taught at Syracuse University</w:t>
      </w:r>
    </w:p>
    <w:p w14:paraId="601B935E" w14:textId="77777777" w:rsidR="00E347AC" w:rsidRPr="00703DCC" w:rsidRDefault="00E347AC" w:rsidP="00646010">
      <w:pPr>
        <w:jc w:val="both"/>
        <w:rPr>
          <w:sz w:val="8"/>
          <w:szCs w:val="8"/>
        </w:rPr>
      </w:pPr>
    </w:p>
    <w:p w14:paraId="1CF16287" w14:textId="77777777" w:rsidR="00E347AC" w:rsidRPr="00703DCC" w:rsidRDefault="00E347AC" w:rsidP="00646010">
      <w:pPr>
        <w:numPr>
          <w:ilvl w:val="0"/>
          <w:numId w:val="1"/>
        </w:numPr>
        <w:ind w:left="360"/>
        <w:jc w:val="both"/>
        <w:rPr>
          <w:szCs w:val="24"/>
        </w:rPr>
      </w:pPr>
      <w:r w:rsidRPr="00703DCC">
        <w:rPr>
          <w:szCs w:val="24"/>
        </w:rPr>
        <w:t>ELL 615 Linguistics for Teachers of English Language Learners</w:t>
      </w:r>
    </w:p>
    <w:p w14:paraId="243BA89F" w14:textId="7555727D" w:rsidR="001F35EE" w:rsidRPr="00703DCC" w:rsidRDefault="001F35EE" w:rsidP="00646010">
      <w:pPr>
        <w:numPr>
          <w:ilvl w:val="0"/>
          <w:numId w:val="1"/>
        </w:numPr>
        <w:ind w:left="360"/>
        <w:jc w:val="both"/>
        <w:rPr>
          <w:szCs w:val="24"/>
        </w:rPr>
      </w:pPr>
      <w:r w:rsidRPr="00703DCC">
        <w:rPr>
          <w:szCs w:val="24"/>
        </w:rPr>
        <w:t>ENL 610 Oral Communication in Teaching</w:t>
      </w:r>
    </w:p>
    <w:p w14:paraId="735DA5AA" w14:textId="77777777" w:rsidR="00E347AC" w:rsidRPr="00703DCC" w:rsidRDefault="00E347AC" w:rsidP="00646010">
      <w:pPr>
        <w:numPr>
          <w:ilvl w:val="0"/>
          <w:numId w:val="1"/>
        </w:numPr>
        <w:ind w:left="360"/>
        <w:jc w:val="both"/>
        <w:rPr>
          <w:szCs w:val="24"/>
        </w:rPr>
      </w:pPr>
      <w:r w:rsidRPr="00703DCC">
        <w:rPr>
          <w:szCs w:val="24"/>
        </w:rPr>
        <w:t>ENL 620 Advanced Oral Communication in Teaching</w:t>
      </w:r>
    </w:p>
    <w:p w14:paraId="6AA955AE" w14:textId="77777777" w:rsidR="00E347AC" w:rsidRPr="00703DCC" w:rsidRDefault="00E347AC" w:rsidP="00646010">
      <w:pPr>
        <w:numPr>
          <w:ilvl w:val="0"/>
          <w:numId w:val="1"/>
        </w:numPr>
        <w:ind w:left="360"/>
        <w:jc w:val="both"/>
        <w:rPr>
          <w:szCs w:val="24"/>
        </w:rPr>
      </w:pPr>
      <w:r w:rsidRPr="00703DCC">
        <w:rPr>
          <w:szCs w:val="24"/>
        </w:rPr>
        <w:t>FLL/RED 300 Special Topics: Issues and Methods for Tutoring ELLs</w:t>
      </w:r>
    </w:p>
    <w:p w14:paraId="7D48D5D7" w14:textId="77777777" w:rsidR="00E347AC" w:rsidRPr="00703DCC" w:rsidRDefault="00E347AC" w:rsidP="00646010">
      <w:pPr>
        <w:numPr>
          <w:ilvl w:val="0"/>
          <w:numId w:val="1"/>
        </w:numPr>
        <w:ind w:left="360"/>
        <w:jc w:val="both"/>
        <w:rPr>
          <w:szCs w:val="24"/>
        </w:rPr>
      </w:pPr>
      <w:r w:rsidRPr="00703DCC">
        <w:rPr>
          <w:szCs w:val="24"/>
        </w:rPr>
        <w:t>LIN 400/600 Special Topics: Research Design in Linguistics</w:t>
      </w:r>
    </w:p>
    <w:p w14:paraId="6E408CF1" w14:textId="77777777" w:rsidR="00E347AC" w:rsidRPr="00703DCC" w:rsidRDefault="00E347AC" w:rsidP="00646010">
      <w:pPr>
        <w:numPr>
          <w:ilvl w:val="0"/>
          <w:numId w:val="1"/>
        </w:numPr>
        <w:ind w:left="360"/>
        <w:jc w:val="both"/>
        <w:rPr>
          <w:szCs w:val="24"/>
        </w:rPr>
      </w:pPr>
      <w:r w:rsidRPr="00703DCC">
        <w:rPr>
          <w:szCs w:val="24"/>
        </w:rPr>
        <w:lastRenderedPageBreak/>
        <w:t>LIN 400/600 Special Topics: Community–based TESOL</w:t>
      </w:r>
    </w:p>
    <w:p w14:paraId="3D6BF2DC" w14:textId="6AC0886D" w:rsidR="00E347AC" w:rsidRPr="00703DCC" w:rsidRDefault="00E347AC" w:rsidP="00646010">
      <w:pPr>
        <w:numPr>
          <w:ilvl w:val="0"/>
          <w:numId w:val="1"/>
        </w:numPr>
        <w:ind w:left="360"/>
        <w:jc w:val="both"/>
        <w:rPr>
          <w:szCs w:val="24"/>
        </w:rPr>
      </w:pPr>
      <w:r w:rsidRPr="00703DCC">
        <w:rPr>
          <w:szCs w:val="24"/>
        </w:rPr>
        <w:t xml:space="preserve">LIN </w:t>
      </w:r>
      <w:r w:rsidR="00CE52BF" w:rsidRPr="00703DCC">
        <w:rPr>
          <w:szCs w:val="24"/>
        </w:rPr>
        <w:t>3</w:t>
      </w:r>
      <w:r w:rsidRPr="00703DCC">
        <w:rPr>
          <w:szCs w:val="24"/>
        </w:rPr>
        <w:t>21/621 Introduction to Methods for Language Teaching (TESOL/TLOTE)</w:t>
      </w:r>
    </w:p>
    <w:p w14:paraId="7150BEC1" w14:textId="77777777" w:rsidR="00E347AC" w:rsidRPr="00703DCC" w:rsidRDefault="00E347AC" w:rsidP="00646010">
      <w:pPr>
        <w:numPr>
          <w:ilvl w:val="0"/>
          <w:numId w:val="1"/>
        </w:numPr>
        <w:ind w:left="360"/>
        <w:jc w:val="both"/>
        <w:rPr>
          <w:szCs w:val="24"/>
        </w:rPr>
      </w:pPr>
      <w:r w:rsidRPr="00703DCC">
        <w:rPr>
          <w:szCs w:val="24"/>
        </w:rPr>
        <w:t>LIN 422/622 Advanced Methods for Language Teaching (TESOL/ TLOTE)</w:t>
      </w:r>
    </w:p>
    <w:p w14:paraId="41B2F457" w14:textId="77777777" w:rsidR="00E347AC" w:rsidRPr="00703DCC" w:rsidRDefault="00E347AC" w:rsidP="00646010">
      <w:pPr>
        <w:numPr>
          <w:ilvl w:val="0"/>
          <w:numId w:val="1"/>
        </w:numPr>
        <w:ind w:left="360"/>
        <w:jc w:val="both"/>
        <w:rPr>
          <w:szCs w:val="24"/>
        </w:rPr>
      </w:pPr>
      <w:r w:rsidRPr="00703DCC">
        <w:rPr>
          <w:szCs w:val="24"/>
        </w:rPr>
        <w:t>LIN 490/LIN 690/URP 450 Independent Studies: Interactions Between First and Second Languages</w:t>
      </w:r>
    </w:p>
    <w:p w14:paraId="09547BC2" w14:textId="1B1C5AC8" w:rsidR="00E347AC" w:rsidRPr="00703DCC" w:rsidRDefault="00E347AC" w:rsidP="00646010">
      <w:pPr>
        <w:numPr>
          <w:ilvl w:val="0"/>
          <w:numId w:val="1"/>
        </w:numPr>
        <w:ind w:left="360"/>
        <w:jc w:val="both"/>
        <w:rPr>
          <w:szCs w:val="24"/>
        </w:rPr>
      </w:pPr>
      <w:r w:rsidRPr="00703DCC">
        <w:rPr>
          <w:szCs w:val="24"/>
        </w:rPr>
        <w:t xml:space="preserve">LIN </w:t>
      </w:r>
      <w:r w:rsidR="00CE52BF" w:rsidRPr="00703DCC">
        <w:rPr>
          <w:szCs w:val="24"/>
        </w:rPr>
        <w:t>392/692</w:t>
      </w:r>
      <w:r w:rsidRPr="00703DCC">
        <w:rPr>
          <w:szCs w:val="24"/>
        </w:rPr>
        <w:t xml:space="preserve"> Second Language Acquisition</w:t>
      </w:r>
    </w:p>
    <w:p w14:paraId="091C8644" w14:textId="77777777" w:rsidR="00E347AC" w:rsidRPr="00703DCC" w:rsidRDefault="00E347AC" w:rsidP="00646010">
      <w:pPr>
        <w:jc w:val="both"/>
        <w:rPr>
          <w:b/>
          <w:szCs w:val="24"/>
        </w:rPr>
      </w:pPr>
    </w:p>
    <w:p w14:paraId="26578871" w14:textId="77777777" w:rsidR="00E347AC" w:rsidRPr="00703DCC" w:rsidRDefault="00E347AC" w:rsidP="00646010">
      <w:pPr>
        <w:pStyle w:val="BodyText"/>
        <w:rPr>
          <w:szCs w:val="24"/>
        </w:rPr>
      </w:pPr>
    </w:p>
    <w:p w14:paraId="071A1133" w14:textId="77777777" w:rsidR="00CA17FF" w:rsidRPr="00703DCC" w:rsidRDefault="00CA17FF" w:rsidP="00646010">
      <w:pPr>
        <w:jc w:val="both"/>
      </w:pPr>
    </w:p>
    <w:sectPr w:rsidR="00CA17FF" w:rsidRPr="00703DCC" w:rsidSect="00AA57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394E6" w14:textId="77777777" w:rsidR="00A96A58" w:rsidRDefault="00A96A58" w:rsidP="00E347AC">
      <w:r>
        <w:separator/>
      </w:r>
    </w:p>
  </w:endnote>
  <w:endnote w:type="continuationSeparator" w:id="0">
    <w:p w14:paraId="2416A4D4" w14:textId="77777777" w:rsidR="00A96A58" w:rsidRDefault="00A96A58" w:rsidP="00E3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FF" w:usb1="D000205A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AHKGC+TimesNewRoman">
    <w:altName w:val="Times New Roman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ppan Bunkyu Gothic">
    <w:panose1 w:val="020B0400000000000000"/>
    <w:charset w:val="80"/>
    <w:family w:val="swiss"/>
    <w:pitch w:val="variable"/>
    <w:sig w:usb0="000002D7" w:usb1="2AC71C11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73F7" w14:textId="77777777" w:rsidR="00A96A58" w:rsidRDefault="00A96A58" w:rsidP="00E347AC">
      <w:r>
        <w:separator/>
      </w:r>
    </w:p>
  </w:footnote>
  <w:footnote w:type="continuationSeparator" w:id="0">
    <w:p w14:paraId="2E9B2CEC" w14:textId="77777777" w:rsidR="00A96A58" w:rsidRDefault="00A96A58" w:rsidP="00E3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3F29" w14:textId="451F19CE" w:rsidR="00CD3067" w:rsidRDefault="00CD3067" w:rsidP="003C478A">
    <w:pPr>
      <w:pStyle w:val="Header"/>
      <w:jc w:val="right"/>
    </w:pPr>
    <w:r>
      <w:t>Amanda Brown: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775CA"/>
    <w:multiLevelType w:val="hybridMultilevel"/>
    <w:tmpl w:val="6F00C0E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AC"/>
    <w:rsid w:val="00001A24"/>
    <w:rsid w:val="0000341E"/>
    <w:rsid w:val="00061588"/>
    <w:rsid w:val="000629AD"/>
    <w:rsid w:val="00096D26"/>
    <w:rsid w:val="000A39B2"/>
    <w:rsid w:val="000A63F0"/>
    <w:rsid w:val="000B4413"/>
    <w:rsid w:val="000C2F33"/>
    <w:rsid w:val="000F6CB2"/>
    <w:rsid w:val="001104A4"/>
    <w:rsid w:val="001127EE"/>
    <w:rsid w:val="00123787"/>
    <w:rsid w:val="00154EA6"/>
    <w:rsid w:val="00161668"/>
    <w:rsid w:val="00173928"/>
    <w:rsid w:val="001A255B"/>
    <w:rsid w:val="001B1D66"/>
    <w:rsid w:val="001D5250"/>
    <w:rsid w:val="001F35EE"/>
    <w:rsid w:val="00233ED3"/>
    <w:rsid w:val="002A668C"/>
    <w:rsid w:val="00305356"/>
    <w:rsid w:val="00306875"/>
    <w:rsid w:val="003154AF"/>
    <w:rsid w:val="00350A99"/>
    <w:rsid w:val="0037228C"/>
    <w:rsid w:val="00386780"/>
    <w:rsid w:val="003C403D"/>
    <w:rsid w:val="003C478A"/>
    <w:rsid w:val="004071F8"/>
    <w:rsid w:val="00413EC2"/>
    <w:rsid w:val="00435B97"/>
    <w:rsid w:val="0044599C"/>
    <w:rsid w:val="00460250"/>
    <w:rsid w:val="00464475"/>
    <w:rsid w:val="00490509"/>
    <w:rsid w:val="004A34FE"/>
    <w:rsid w:val="004B4D63"/>
    <w:rsid w:val="004D1444"/>
    <w:rsid w:val="00526BA0"/>
    <w:rsid w:val="005874BF"/>
    <w:rsid w:val="005951FD"/>
    <w:rsid w:val="00600A82"/>
    <w:rsid w:val="00623018"/>
    <w:rsid w:val="00646010"/>
    <w:rsid w:val="00650F7C"/>
    <w:rsid w:val="00673C7B"/>
    <w:rsid w:val="00685092"/>
    <w:rsid w:val="006A4539"/>
    <w:rsid w:val="006C1D5A"/>
    <w:rsid w:val="006D02B7"/>
    <w:rsid w:val="006F3E47"/>
    <w:rsid w:val="00703DCC"/>
    <w:rsid w:val="00706B80"/>
    <w:rsid w:val="0071019A"/>
    <w:rsid w:val="00710818"/>
    <w:rsid w:val="0071560F"/>
    <w:rsid w:val="00716F4C"/>
    <w:rsid w:val="007C480B"/>
    <w:rsid w:val="007E4B5A"/>
    <w:rsid w:val="0080384D"/>
    <w:rsid w:val="00810742"/>
    <w:rsid w:val="008277E3"/>
    <w:rsid w:val="00852012"/>
    <w:rsid w:val="00870201"/>
    <w:rsid w:val="00872B1E"/>
    <w:rsid w:val="008B15D2"/>
    <w:rsid w:val="008C1D7B"/>
    <w:rsid w:val="009110A9"/>
    <w:rsid w:val="00921AAA"/>
    <w:rsid w:val="00927E4D"/>
    <w:rsid w:val="009708F6"/>
    <w:rsid w:val="00973838"/>
    <w:rsid w:val="00990E4D"/>
    <w:rsid w:val="009A630B"/>
    <w:rsid w:val="009C4DB0"/>
    <w:rsid w:val="00A01DA2"/>
    <w:rsid w:val="00A12886"/>
    <w:rsid w:val="00A4359A"/>
    <w:rsid w:val="00A734A1"/>
    <w:rsid w:val="00A96A58"/>
    <w:rsid w:val="00AA2DE7"/>
    <w:rsid w:val="00AA57AD"/>
    <w:rsid w:val="00AD228F"/>
    <w:rsid w:val="00AD49A4"/>
    <w:rsid w:val="00AE42E7"/>
    <w:rsid w:val="00AE6922"/>
    <w:rsid w:val="00B44E87"/>
    <w:rsid w:val="00B573E3"/>
    <w:rsid w:val="00B71B09"/>
    <w:rsid w:val="00B96592"/>
    <w:rsid w:val="00BB24B1"/>
    <w:rsid w:val="00BB46E7"/>
    <w:rsid w:val="00BE3FDD"/>
    <w:rsid w:val="00C20C08"/>
    <w:rsid w:val="00C7705E"/>
    <w:rsid w:val="00CA17FF"/>
    <w:rsid w:val="00CD3067"/>
    <w:rsid w:val="00CD52B5"/>
    <w:rsid w:val="00CE2033"/>
    <w:rsid w:val="00CE52BF"/>
    <w:rsid w:val="00D02E76"/>
    <w:rsid w:val="00D37862"/>
    <w:rsid w:val="00D46C40"/>
    <w:rsid w:val="00DD29E1"/>
    <w:rsid w:val="00E10412"/>
    <w:rsid w:val="00E16850"/>
    <w:rsid w:val="00E25DCF"/>
    <w:rsid w:val="00E260C4"/>
    <w:rsid w:val="00E2759E"/>
    <w:rsid w:val="00E347AC"/>
    <w:rsid w:val="00E56A53"/>
    <w:rsid w:val="00EF00E0"/>
    <w:rsid w:val="00EF0774"/>
    <w:rsid w:val="00EF12DF"/>
    <w:rsid w:val="00EF2AF0"/>
    <w:rsid w:val="00F4125C"/>
    <w:rsid w:val="00F43715"/>
    <w:rsid w:val="00F66773"/>
    <w:rsid w:val="00F96110"/>
    <w:rsid w:val="00FB2B81"/>
    <w:rsid w:val="00FC0D3B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9C3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403D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E347AC"/>
    <w:pPr>
      <w:keepNext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E347AC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347AC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E347AC"/>
    <w:pPr>
      <w:keepNext/>
      <w:outlineLvl w:val="4"/>
    </w:pPr>
    <w:rPr>
      <w:rFonts w:ascii="Times New Roman" w:hAnsi="Times New Roman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E347AC"/>
    <w:pPr>
      <w:keepNext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347AC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E347AC"/>
    <w:pPr>
      <w:keepNext/>
      <w:jc w:val="both"/>
      <w:outlineLvl w:val="7"/>
    </w:pPr>
    <w:rPr>
      <w:rFonts w:ascii="Times New Roman" w:hAnsi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7AC"/>
    <w:rPr>
      <w:rFonts w:ascii="Times New Roman" w:eastAsia="Times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E347AC"/>
    <w:rPr>
      <w:rFonts w:ascii="Times New Roman" w:eastAsia="Times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347AC"/>
    <w:rPr>
      <w:rFonts w:ascii="Times" w:eastAsia="Times" w:hAnsi="Times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E347AC"/>
    <w:rPr>
      <w:rFonts w:ascii="Times New Roman" w:eastAsia="Times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E347AC"/>
    <w:rPr>
      <w:rFonts w:ascii="Times" w:eastAsia="Times" w:hAnsi="Times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E347AC"/>
    <w:rPr>
      <w:rFonts w:ascii="Times" w:eastAsia="Times" w:hAnsi="Time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E347AC"/>
    <w:rPr>
      <w:rFonts w:ascii="Times New Roman" w:eastAsia="Times" w:hAnsi="Times New Roman" w:cs="Times New Roman"/>
      <w:i/>
      <w:sz w:val="22"/>
      <w:szCs w:val="20"/>
    </w:rPr>
  </w:style>
  <w:style w:type="paragraph" w:styleId="BodyText">
    <w:name w:val="Body Text"/>
    <w:basedOn w:val="Normal"/>
    <w:link w:val="BodyTextChar"/>
    <w:rsid w:val="00E347AC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47AC"/>
    <w:rPr>
      <w:rFonts w:ascii="Times" w:eastAsia="Times" w:hAnsi="Times" w:cs="Times New Roman"/>
      <w:szCs w:val="20"/>
    </w:rPr>
  </w:style>
  <w:style w:type="paragraph" w:styleId="BodyTextIndent2">
    <w:name w:val="Body Text Indent 2"/>
    <w:basedOn w:val="Normal"/>
    <w:link w:val="BodyTextIndent2Char"/>
    <w:rsid w:val="00E347AC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E347AC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E34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47AC"/>
    <w:rPr>
      <w:rFonts w:ascii="Times" w:eastAsia="Times" w:hAnsi="Times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47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47AC"/>
    <w:rPr>
      <w:rFonts w:ascii="Times" w:eastAsia="Times" w:hAnsi="Times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E347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347AC"/>
    <w:rPr>
      <w:rFonts w:ascii="Times" w:eastAsia="Times" w:hAnsi="Times" w:cs="Times New Roman"/>
      <w:sz w:val="16"/>
      <w:szCs w:val="16"/>
    </w:rPr>
  </w:style>
  <w:style w:type="paragraph" w:customStyle="1" w:styleId="CM11">
    <w:name w:val="CM11"/>
    <w:basedOn w:val="Normal"/>
    <w:next w:val="Normal"/>
    <w:rsid w:val="00E347AC"/>
    <w:pPr>
      <w:widowControl w:val="0"/>
      <w:autoSpaceDE w:val="0"/>
      <w:autoSpaceDN w:val="0"/>
      <w:adjustRightInd w:val="0"/>
      <w:spacing w:after="60"/>
    </w:pPr>
    <w:rPr>
      <w:rFonts w:ascii="MAHKGC+TimesNewRoman" w:eastAsia="Times New Roman" w:hAnsi="MAHKGC+TimesNewRoman"/>
    </w:rPr>
  </w:style>
  <w:style w:type="character" w:styleId="Hyperlink">
    <w:name w:val="Hyperlink"/>
    <w:rsid w:val="00E347AC"/>
    <w:rPr>
      <w:color w:val="0000FF"/>
      <w:u w:val="single"/>
    </w:rPr>
  </w:style>
  <w:style w:type="character" w:customStyle="1" w:styleId="style132">
    <w:name w:val="style132"/>
    <w:rsid w:val="00E347AC"/>
  </w:style>
  <w:style w:type="paragraph" w:styleId="Footer">
    <w:name w:val="footer"/>
    <w:basedOn w:val="Normal"/>
    <w:link w:val="FooterChar"/>
    <w:uiPriority w:val="99"/>
    <w:unhideWhenUsed/>
    <w:rsid w:val="00E34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7AC"/>
    <w:rPr>
      <w:rFonts w:ascii="Times" w:eastAsia="Times" w:hAnsi="Times" w:cs="Times New Roman"/>
      <w:szCs w:val="20"/>
    </w:rPr>
  </w:style>
  <w:style w:type="character" w:styleId="Strong">
    <w:name w:val="Strong"/>
    <w:basedOn w:val="DefaultParagraphFont"/>
    <w:uiPriority w:val="22"/>
    <w:qFormat/>
    <w:rsid w:val="000629AD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9A630B"/>
    <w:pPr>
      <w:spacing w:after="120"/>
      <w:ind w:left="360"/>
    </w:pPr>
    <w:rPr>
      <w:rFonts w:asciiTheme="minorHAnsi" w:eastAsiaTheme="minorEastAsia" w:hAnsiTheme="minorHAnsi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630B"/>
  </w:style>
  <w:style w:type="paragraph" w:styleId="ListParagraph">
    <w:name w:val="List Paragraph"/>
    <w:basedOn w:val="Normal"/>
    <w:uiPriority w:val="34"/>
    <w:qFormat/>
    <w:rsid w:val="000615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5DC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rown08@sy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5350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Microsoft Office User</cp:lastModifiedBy>
  <cp:revision>5</cp:revision>
  <dcterms:created xsi:type="dcterms:W3CDTF">2019-10-21T13:38:00Z</dcterms:created>
  <dcterms:modified xsi:type="dcterms:W3CDTF">2019-10-21T14:06:00Z</dcterms:modified>
</cp:coreProperties>
</file>